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55" w:type="dxa"/>
        <w:tblLook w:val="04A0" w:firstRow="1" w:lastRow="0" w:firstColumn="1" w:lastColumn="0" w:noHBand="0" w:noVBand="1"/>
      </w:tblPr>
      <w:tblGrid>
        <w:gridCol w:w="1465"/>
        <w:gridCol w:w="1068"/>
        <w:gridCol w:w="1696"/>
        <w:gridCol w:w="2116"/>
        <w:gridCol w:w="987"/>
        <w:gridCol w:w="2907"/>
        <w:gridCol w:w="1311"/>
        <w:gridCol w:w="1480"/>
        <w:gridCol w:w="1125"/>
      </w:tblGrid>
      <w:tr w:rsidR="00072368" w:rsidRPr="00072368" w:rsidTr="00072368">
        <w:trPr>
          <w:trHeight w:val="513"/>
        </w:trPr>
        <w:tc>
          <w:tcPr>
            <w:tcW w:w="1465" w:type="dxa"/>
            <w:tcBorders>
              <w:top w:val="nil"/>
              <w:left w:val="nil"/>
              <w:bottom w:val="nil"/>
              <w:right w:val="nil"/>
            </w:tcBorders>
            <w:shd w:val="clear" w:color="000000" w:fill="0070C0"/>
            <w:noWrap/>
            <w:vAlign w:val="bottom"/>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c>
          <w:tcPr>
            <w:tcW w:w="1033" w:type="dxa"/>
            <w:tcBorders>
              <w:top w:val="single" w:sz="4" w:space="0" w:color="auto"/>
              <w:left w:val="single" w:sz="4" w:space="0" w:color="auto"/>
              <w:bottom w:val="single" w:sz="4" w:space="0" w:color="auto"/>
              <w:right w:val="single" w:sz="4" w:space="0" w:color="auto"/>
            </w:tcBorders>
            <w:shd w:val="clear" w:color="000000" w:fill="0070C0"/>
            <w:hideMark/>
          </w:tcPr>
          <w:p w:rsidR="00072368" w:rsidRPr="00072368" w:rsidRDefault="00072368" w:rsidP="00072368">
            <w:pPr>
              <w:spacing w:after="0" w:line="240" w:lineRule="auto"/>
              <w:rPr>
                <w:rFonts w:ascii="Calibri" w:eastAsia="Times New Roman" w:hAnsi="Calibri" w:cs="Calibri"/>
                <w:b/>
                <w:bCs/>
                <w:color w:val="FFFFFF"/>
                <w:sz w:val="20"/>
                <w:szCs w:val="20"/>
                <w:lang w:eastAsia="en-GB"/>
              </w:rPr>
            </w:pPr>
            <w:r w:rsidRPr="00072368">
              <w:rPr>
                <w:rFonts w:ascii="Calibri" w:eastAsia="Times New Roman" w:hAnsi="Calibri" w:cs="Calibri"/>
                <w:b/>
                <w:bCs/>
                <w:color w:val="FFFFFF"/>
                <w:sz w:val="20"/>
                <w:szCs w:val="20"/>
                <w:lang w:eastAsia="en-GB"/>
              </w:rPr>
              <w:t>Awarding Body</w:t>
            </w:r>
          </w:p>
        </w:tc>
        <w:tc>
          <w:tcPr>
            <w:tcW w:w="1696" w:type="dxa"/>
            <w:tcBorders>
              <w:top w:val="single" w:sz="4" w:space="0" w:color="auto"/>
              <w:left w:val="nil"/>
              <w:bottom w:val="single" w:sz="4" w:space="0" w:color="auto"/>
              <w:right w:val="single" w:sz="4" w:space="0" w:color="auto"/>
            </w:tcBorders>
            <w:shd w:val="clear" w:color="000000" w:fill="0070C0"/>
            <w:hideMark/>
          </w:tcPr>
          <w:p w:rsidR="00072368" w:rsidRPr="00072368" w:rsidRDefault="00072368" w:rsidP="00072368">
            <w:pPr>
              <w:spacing w:after="0" w:line="240" w:lineRule="auto"/>
              <w:rPr>
                <w:rFonts w:ascii="Calibri" w:eastAsia="Times New Roman" w:hAnsi="Calibri" w:cs="Calibri"/>
                <w:b/>
                <w:bCs/>
                <w:color w:val="FFFFFF"/>
                <w:sz w:val="20"/>
                <w:szCs w:val="20"/>
                <w:lang w:eastAsia="en-GB"/>
              </w:rPr>
            </w:pPr>
            <w:r w:rsidRPr="00072368">
              <w:rPr>
                <w:rFonts w:ascii="Calibri" w:eastAsia="Times New Roman" w:hAnsi="Calibri" w:cs="Calibri"/>
                <w:b/>
                <w:bCs/>
                <w:color w:val="FFFFFF"/>
                <w:sz w:val="20"/>
                <w:szCs w:val="20"/>
                <w:lang w:eastAsia="en-GB"/>
              </w:rPr>
              <w:t>Subject</w:t>
            </w:r>
          </w:p>
        </w:tc>
        <w:tc>
          <w:tcPr>
            <w:tcW w:w="2128" w:type="dxa"/>
            <w:tcBorders>
              <w:top w:val="single" w:sz="4" w:space="0" w:color="auto"/>
              <w:left w:val="nil"/>
              <w:bottom w:val="single" w:sz="4" w:space="0" w:color="auto"/>
              <w:right w:val="single" w:sz="4" w:space="0" w:color="auto"/>
            </w:tcBorders>
            <w:shd w:val="clear" w:color="000000" w:fill="0070C0"/>
            <w:hideMark/>
          </w:tcPr>
          <w:p w:rsidR="00072368" w:rsidRPr="00072368" w:rsidRDefault="00072368" w:rsidP="00072368">
            <w:pPr>
              <w:spacing w:after="0" w:line="240" w:lineRule="auto"/>
              <w:rPr>
                <w:rFonts w:ascii="Calibri" w:eastAsia="Times New Roman" w:hAnsi="Calibri" w:cs="Calibri"/>
                <w:b/>
                <w:bCs/>
                <w:color w:val="FFFFFF"/>
                <w:sz w:val="20"/>
                <w:szCs w:val="20"/>
                <w:lang w:eastAsia="en-GB"/>
              </w:rPr>
            </w:pPr>
            <w:r w:rsidRPr="00072368">
              <w:rPr>
                <w:rFonts w:ascii="Calibri" w:eastAsia="Times New Roman" w:hAnsi="Calibri" w:cs="Calibri"/>
                <w:b/>
                <w:bCs/>
                <w:color w:val="FFFFFF"/>
                <w:sz w:val="20"/>
                <w:szCs w:val="20"/>
                <w:lang w:eastAsia="en-GB"/>
              </w:rPr>
              <w:t>Structure of Course</w:t>
            </w:r>
          </w:p>
        </w:tc>
        <w:tc>
          <w:tcPr>
            <w:tcW w:w="987" w:type="dxa"/>
            <w:tcBorders>
              <w:top w:val="single" w:sz="4" w:space="0" w:color="auto"/>
              <w:left w:val="nil"/>
              <w:bottom w:val="single" w:sz="4" w:space="0" w:color="auto"/>
              <w:right w:val="single" w:sz="4" w:space="0" w:color="auto"/>
            </w:tcBorders>
            <w:shd w:val="clear" w:color="000000" w:fill="0070C0"/>
            <w:hideMark/>
          </w:tcPr>
          <w:p w:rsidR="00072368" w:rsidRPr="00072368" w:rsidRDefault="00072368" w:rsidP="00072368">
            <w:pPr>
              <w:spacing w:after="0" w:line="240" w:lineRule="auto"/>
              <w:rPr>
                <w:rFonts w:ascii="Calibri" w:eastAsia="Times New Roman" w:hAnsi="Calibri" w:cs="Calibri"/>
                <w:b/>
                <w:bCs/>
                <w:color w:val="FFFFFF"/>
                <w:sz w:val="20"/>
                <w:szCs w:val="20"/>
                <w:lang w:eastAsia="en-GB"/>
              </w:rPr>
            </w:pPr>
            <w:r w:rsidRPr="00072368">
              <w:rPr>
                <w:rFonts w:ascii="Calibri" w:eastAsia="Times New Roman" w:hAnsi="Calibri" w:cs="Calibri"/>
                <w:b/>
                <w:bCs/>
                <w:color w:val="FFFFFF"/>
                <w:sz w:val="20"/>
                <w:szCs w:val="20"/>
                <w:lang w:eastAsia="en-GB"/>
              </w:rPr>
              <w:t>GLH</w:t>
            </w:r>
          </w:p>
        </w:tc>
        <w:tc>
          <w:tcPr>
            <w:tcW w:w="2930" w:type="dxa"/>
            <w:tcBorders>
              <w:top w:val="single" w:sz="4" w:space="0" w:color="auto"/>
              <w:left w:val="nil"/>
              <w:bottom w:val="single" w:sz="4" w:space="0" w:color="auto"/>
              <w:right w:val="single" w:sz="4" w:space="0" w:color="auto"/>
            </w:tcBorders>
            <w:shd w:val="clear" w:color="000000" w:fill="0070C0"/>
            <w:hideMark/>
          </w:tcPr>
          <w:p w:rsidR="00072368" w:rsidRPr="00072368" w:rsidRDefault="00072368" w:rsidP="00072368">
            <w:pPr>
              <w:spacing w:after="0" w:line="240" w:lineRule="auto"/>
              <w:rPr>
                <w:rFonts w:ascii="Calibri" w:eastAsia="Times New Roman" w:hAnsi="Calibri" w:cs="Calibri"/>
                <w:b/>
                <w:bCs/>
                <w:color w:val="FFFFFF"/>
                <w:sz w:val="20"/>
                <w:szCs w:val="20"/>
                <w:lang w:eastAsia="en-GB"/>
              </w:rPr>
            </w:pPr>
            <w:r w:rsidRPr="00072368">
              <w:rPr>
                <w:rFonts w:ascii="Calibri" w:eastAsia="Times New Roman" w:hAnsi="Calibri" w:cs="Calibri"/>
                <w:b/>
                <w:bCs/>
                <w:color w:val="FFFFFF"/>
                <w:sz w:val="20"/>
                <w:szCs w:val="20"/>
                <w:lang w:eastAsia="en-GB"/>
              </w:rPr>
              <w:t xml:space="preserve">Units Delivered </w:t>
            </w:r>
          </w:p>
        </w:tc>
        <w:tc>
          <w:tcPr>
            <w:tcW w:w="1311" w:type="dxa"/>
            <w:tcBorders>
              <w:top w:val="single" w:sz="4" w:space="0" w:color="auto"/>
              <w:left w:val="nil"/>
              <w:bottom w:val="single" w:sz="4" w:space="0" w:color="auto"/>
              <w:right w:val="single" w:sz="4" w:space="0" w:color="auto"/>
            </w:tcBorders>
            <w:shd w:val="clear" w:color="000000" w:fill="0070C0"/>
            <w:hideMark/>
          </w:tcPr>
          <w:p w:rsidR="00072368" w:rsidRPr="00072368" w:rsidRDefault="00072368" w:rsidP="00072368">
            <w:pPr>
              <w:spacing w:after="0" w:line="240" w:lineRule="auto"/>
              <w:jc w:val="center"/>
              <w:rPr>
                <w:rFonts w:ascii="Calibri" w:eastAsia="Times New Roman" w:hAnsi="Calibri" w:cs="Calibri"/>
                <w:b/>
                <w:bCs/>
                <w:color w:val="FFFFFF"/>
                <w:sz w:val="20"/>
                <w:szCs w:val="20"/>
                <w:lang w:eastAsia="en-GB"/>
              </w:rPr>
            </w:pPr>
            <w:r w:rsidRPr="00072368">
              <w:rPr>
                <w:rFonts w:ascii="Calibri" w:eastAsia="Times New Roman" w:hAnsi="Calibri" w:cs="Calibri"/>
                <w:b/>
                <w:bCs/>
                <w:color w:val="FFFFFF"/>
                <w:sz w:val="20"/>
                <w:szCs w:val="20"/>
                <w:lang w:eastAsia="en-GB"/>
              </w:rPr>
              <w:t xml:space="preserve">Category code </w:t>
            </w:r>
          </w:p>
        </w:tc>
        <w:tc>
          <w:tcPr>
            <w:tcW w:w="1480" w:type="dxa"/>
            <w:tcBorders>
              <w:top w:val="single" w:sz="4" w:space="0" w:color="auto"/>
              <w:left w:val="nil"/>
              <w:bottom w:val="single" w:sz="4" w:space="0" w:color="auto"/>
              <w:right w:val="single" w:sz="4" w:space="0" w:color="auto"/>
            </w:tcBorders>
            <w:shd w:val="clear" w:color="000000" w:fill="0070C0"/>
            <w:hideMark/>
          </w:tcPr>
          <w:p w:rsidR="00072368" w:rsidRPr="00072368" w:rsidRDefault="00072368" w:rsidP="00072368">
            <w:pPr>
              <w:spacing w:after="0" w:line="240" w:lineRule="auto"/>
              <w:rPr>
                <w:rFonts w:ascii="Calibri" w:eastAsia="Times New Roman" w:hAnsi="Calibri" w:cs="Calibri"/>
                <w:b/>
                <w:bCs/>
                <w:color w:val="FFFFFF"/>
                <w:sz w:val="20"/>
                <w:szCs w:val="20"/>
                <w:lang w:eastAsia="en-GB"/>
              </w:rPr>
            </w:pPr>
            <w:r w:rsidRPr="00072368">
              <w:rPr>
                <w:rFonts w:ascii="Calibri" w:eastAsia="Times New Roman" w:hAnsi="Calibri" w:cs="Calibri"/>
                <w:b/>
                <w:bCs/>
                <w:color w:val="FFFFFF"/>
                <w:sz w:val="20"/>
                <w:szCs w:val="20"/>
                <w:lang w:eastAsia="en-GB"/>
              </w:rPr>
              <w:t xml:space="preserve">Qualification type/Level </w:t>
            </w:r>
          </w:p>
        </w:tc>
        <w:tc>
          <w:tcPr>
            <w:tcW w:w="1125" w:type="dxa"/>
            <w:tcBorders>
              <w:top w:val="single" w:sz="4" w:space="0" w:color="auto"/>
              <w:left w:val="nil"/>
              <w:bottom w:val="single" w:sz="4" w:space="0" w:color="auto"/>
              <w:right w:val="single" w:sz="4" w:space="0" w:color="auto"/>
            </w:tcBorders>
            <w:shd w:val="clear" w:color="000000" w:fill="0070C0"/>
            <w:hideMark/>
          </w:tcPr>
          <w:p w:rsidR="00072368" w:rsidRPr="00072368" w:rsidRDefault="00072368" w:rsidP="00072368">
            <w:pPr>
              <w:spacing w:after="0" w:line="240" w:lineRule="auto"/>
              <w:rPr>
                <w:rFonts w:ascii="Calibri" w:eastAsia="Times New Roman" w:hAnsi="Calibri" w:cs="Calibri"/>
                <w:b/>
                <w:bCs/>
                <w:color w:val="FFFFFF"/>
                <w:sz w:val="20"/>
                <w:szCs w:val="20"/>
                <w:lang w:eastAsia="en-GB"/>
              </w:rPr>
            </w:pPr>
            <w:r w:rsidRPr="00072368">
              <w:rPr>
                <w:rFonts w:ascii="Calibri" w:eastAsia="Times New Roman" w:hAnsi="Calibri" w:cs="Calibri"/>
                <w:b/>
                <w:bCs/>
                <w:color w:val="FFFFFF"/>
                <w:sz w:val="20"/>
                <w:szCs w:val="20"/>
                <w:lang w:eastAsia="en-GB"/>
              </w:rPr>
              <w:t>Grades</w:t>
            </w:r>
          </w:p>
        </w:tc>
      </w:tr>
      <w:tr w:rsidR="00072368" w:rsidRPr="00072368" w:rsidTr="00072368">
        <w:trPr>
          <w:trHeight w:val="411"/>
        </w:trPr>
        <w:tc>
          <w:tcPr>
            <w:tcW w:w="1465"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8700</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AQA</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English Language</w:t>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24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2 external Exams 1hr 45 mins </w:t>
            </w:r>
            <w:r w:rsidRPr="00072368">
              <w:rPr>
                <w:rFonts w:ascii="Calibri" w:eastAsia="Times New Roman" w:hAnsi="Calibri" w:cs="Calibri"/>
                <w:color w:val="000000"/>
                <w:sz w:val="20"/>
                <w:szCs w:val="20"/>
                <w:lang w:eastAsia="en-GB"/>
              </w:rPr>
              <w:br/>
              <w:t>Paper 1 + 2 equally weighted at 50% of the GCSE</w:t>
            </w:r>
            <w:r w:rsidRPr="00072368">
              <w:rPr>
                <w:rFonts w:ascii="Calibri" w:eastAsia="Times New Roman" w:hAnsi="Calibri" w:cs="Calibri"/>
                <w:color w:val="000000"/>
                <w:sz w:val="20"/>
                <w:szCs w:val="20"/>
                <w:lang w:eastAsia="en-GB"/>
              </w:rPr>
              <w:br/>
              <w:t xml:space="preserve">Non-examination Assessment: Spoken Language </w:t>
            </w:r>
            <w:r w:rsidRPr="00072368">
              <w:rPr>
                <w:rFonts w:ascii="Calibri" w:eastAsia="Times New Roman" w:hAnsi="Calibri" w:cs="Calibri"/>
                <w:color w:val="000000"/>
                <w:sz w:val="20"/>
                <w:szCs w:val="20"/>
                <w:lang w:eastAsia="en-GB"/>
              </w:rPr>
              <w:br/>
            </w:r>
            <w:proofErr w:type="spellStart"/>
            <w:r w:rsidRPr="00072368">
              <w:rPr>
                <w:rFonts w:ascii="Calibri" w:eastAsia="Times New Roman" w:hAnsi="Calibri" w:cs="Calibri"/>
                <w:color w:val="000000"/>
                <w:sz w:val="20"/>
                <w:szCs w:val="20"/>
                <w:lang w:eastAsia="en-GB"/>
              </w:rPr>
              <w:t>Seperate</w:t>
            </w:r>
            <w:proofErr w:type="spellEnd"/>
            <w:r w:rsidRPr="00072368">
              <w:rPr>
                <w:rFonts w:ascii="Calibri" w:eastAsia="Times New Roman" w:hAnsi="Calibri" w:cs="Calibri"/>
                <w:color w:val="000000"/>
                <w:sz w:val="20"/>
                <w:szCs w:val="20"/>
                <w:lang w:eastAsia="en-GB"/>
              </w:rPr>
              <w:t xml:space="preserve"> endorsement (0% weighting of GCSE)</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120 GLH                    </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Paper 1: Exploration in Creative reading and writing </w:t>
            </w:r>
            <w:r w:rsidRPr="00072368">
              <w:rPr>
                <w:rFonts w:ascii="Calibri" w:eastAsia="Times New Roman" w:hAnsi="Calibri" w:cs="Calibri"/>
                <w:color w:val="000000"/>
                <w:sz w:val="20"/>
                <w:szCs w:val="20"/>
                <w:lang w:eastAsia="en-GB"/>
              </w:rPr>
              <w:br/>
              <w:t xml:space="preserve">Paper 2: Writers' Viewpoints and </w:t>
            </w:r>
            <w:proofErr w:type="spellStart"/>
            <w:r w:rsidRPr="00072368">
              <w:rPr>
                <w:rFonts w:ascii="Calibri" w:eastAsia="Times New Roman" w:hAnsi="Calibri" w:cs="Calibri"/>
                <w:color w:val="000000"/>
                <w:sz w:val="20"/>
                <w:szCs w:val="20"/>
                <w:lang w:eastAsia="en-GB"/>
              </w:rPr>
              <w:t>Perpectives</w:t>
            </w:r>
            <w:proofErr w:type="spellEnd"/>
            <w:r w:rsidRPr="00072368">
              <w:rPr>
                <w:rFonts w:ascii="Calibri" w:eastAsia="Times New Roman" w:hAnsi="Calibri" w:cs="Calibri"/>
                <w:color w:val="000000"/>
                <w:sz w:val="20"/>
                <w:szCs w:val="20"/>
                <w:lang w:eastAsia="en-GB"/>
              </w:rPr>
              <w:t xml:space="preserve"> </w:t>
            </w:r>
            <w:r w:rsidRPr="00072368">
              <w:rPr>
                <w:rFonts w:ascii="Calibri" w:eastAsia="Times New Roman" w:hAnsi="Calibri" w:cs="Calibri"/>
                <w:color w:val="000000"/>
                <w:sz w:val="20"/>
                <w:szCs w:val="20"/>
                <w:lang w:eastAsia="en-GB"/>
              </w:rPr>
              <w:br/>
              <w:t>80 marks on each paper</w:t>
            </w:r>
            <w:r w:rsidRPr="00072368">
              <w:rPr>
                <w:rFonts w:ascii="Calibri" w:eastAsia="Times New Roman" w:hAnsi="Calibri" w:cs="Calibri"/>
                <w:color w:val="000000"/>
                <w:sz w:val="20"/>
                <w:szCs w:val="20"/>
                <w:lang w:eastAsia="en-GB"/>
              </w:rPr>
              <w:br/>
              <w:t>All texts in the examination will be unseen</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R</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GCSE</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9 - 1 </w:t>
            </w: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8702</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AQA</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 xml:space="preserve">English Literature </w:t>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2 external exams, Paper 1 - 1 hr 45 mins / Paper 2 - 2 hrs 15 mins</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120 GLH</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Paper 1: Shakespeare and the 19th-century novel </w:t>
            </w:r>
            <w:r w:rsidRPr="00072368">
              <w:rPr>
                <w:rFonts w:ascii="Calibri" w:eastAsia="Times New Roman" w:hAnsi="Calibri" w:cs="Calibri"/>
                <w:color w:val="000000"/>
                <w:sz w:val="20"/>
                <w:szCs w:val="20"/>
                <w:lang w:eastAsia="en-GB"/>
              </w:rPr>
              <w:br/>
              <w:t>Paper 2: Modern texts and poetry</w:t>
            </w:r>
            <w:r w:rsidRPr="00072368">
              <w:rPr>
                <w:rFonts w:ascii="Calibri" w:eastAsia="Times New Roman" w:hAnsi="Calibri" w:cs="Calibri"/>
                <w:color w:val="000000"/>
                <w:sz w:val="20"/>
                <w:szCs w:val="20"/>
                <w:lang w:eastAsia="en-GB"/>
              </w:rPr>
              <w:br/>
              <w:t>P1 64 marks, P2 96 marks</w:t>
            </w:r>
            <w:r w:rsidRPr="00072368">
              <w:rPr>
                <w:rFonts w:ascii="Calibri" w:eastAsia="Times New Roman" w:hAnsi="Calibri" w:cs="Calibri"/>
                <w:color w:val="000000"/>
                <w:sz w:val="20"/>
                <w:szCs w:val="20"/>
                <w:lang w:eastAsia="en-GB"/>
              </w:rPr>
              <w:br/>
              <w:t>All assessments are closed book; any stimulus materials</w:t>
            </w:r>
            <w:r w:rsidRPr="00072368">
              <w:rPr>
                <w:rFonts w:ascii="Calibri" w:eastAsia="Times New Roman" w:hAnsi="Calibri" w:cs="Calibri"/>
                <w:color w:val="000000"/>
                <w:sz w:val="20"/>
                <w:szCs w:val="20"/>
                <w:lang w:eastAsia="en-GB"/>
              </w:rPr>
              <w:br/>
              <w:t>required will be provided as part of the assessment</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R</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GCSE</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9 - 1 </w:t>
            </w: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815"/>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1MA1</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Pearson Edexcel</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 xml:space="preserve">Mathematics </w:t>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Foundation Tier: Grades 1- 5                                                         Higher Tier: Grades 4- 9                                                          Papers 1, 2, &amp; 3: 1 hr 30 mins exam. 80 marks. 33 1/3% of qualification.           </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120-140 GLH</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Paper 1: Non-calculator                                                                         Paper 2: Calculator                                                                                             Paper 3: Calculator</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R </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GCSE</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9 - 1</w:t>
            </w: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PMR 20460E</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Pearson Edexcel       </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Principles of Applied Science</w:t>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24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1 external exam - 1hr / Coursework</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120 GLH</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1 Principles of Science External exam 30glh</w:t>
            </w:r>
            <w:r w:rsidRPr="00072368">
              <w:rPr>
                <w:rFonts w:ascii="Calibri" w:eastAsia="Times New Roman" w:hAnsi="Calibri" w:cs="Calibri"/>
                <w:color w:val="000000"/>
                <w:sz w:val="20"/>
                <w:szCs w:val="20"/>
                <w:lang w:eastAsia="en-GB"/>
              </w:rPr>
              <w:br/>
              <w:t>2 Chemistry and Our Earth Internal 30glh</w:t>
            </w:r>
            <w:r w:rsidRPr="00072368">
              <w:rPr>
                <w:rFonts w:ascii="Calibri" w:eastAsia="Times New Roman" w:hAnsi="Calibri" w:cs="Calibri"/>
                <w:color w:val="000000"/>
                <w:sz w:val="20"/>
                <w:szCs w:val="20"/>
                <w:lang w:eastAsia="en-GB"/>
              </w:rPr>
              <w:br/>
              <w:t>3 Energy and Our Universe Internal 30glh</w:t>
            </w:r>
            <w:r w:rsidRPr="00072368">
              <w:rPr>
                <w:rFonts w:ascii="Calibri" w:eastAsia="Times New Roman" w:hAnsi="Calibri" w:cs="Calibri"/>
                <w:color w:val="000000"/>
                <w:sz w:val="20"/>
                <w:szCs w:val="20"/>
                <w:lang w:eastAsia="en-GB"/>
              </w:rPr>
              <w:br/>
              <w:t>4 Biology and Our Environment Internal 30glh</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R</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BTEC First</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9 - 1 </w:t>
            </w: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8202</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AQA</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 xml:space="preserve">Art &amp; Design:                         Fine Art                                                                      </w:t>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 xml:space="preserve">Component 1 - Portfolio </w:t>
            </w:r>
            <w:r w:rsidRPr="00072368">
              <w:rPr>
                <w:rFonts w:ascii="Calibri" w:eastAsia="Times New Roman" w:hAnsi="Calibri" w:cs="Calibri"/>
                <w:color w:val="000000"/>
                <w:sz w:val="20"/>
                <w:szCs w:val="20"/>
                <w:lang w:eastAsia="en-GB"/>
              </w:rPr>
              <w:t xml:space="preserve">Maximum mark 96.                      No time </w:t>
            </w:r>
            <w:proofErr w:type="gramStart"/>
            <w:r w:rsidRPr="00072368">
              <w:rPr>
                <w:rFonts w:ascii="Calibri" w:eastAsia="Times New Roman" w:hAnsi="Calibri" w:cs="Calibri"/>
                <w:color w:val="000000"/>
                <w:sz w:val="20"/>
                <w:szCs w:val="20"/>
                <w:lang w:eastAsia="en-GB"/>
              </w:rPr>
              <w:t>limit</w:t>
            </w:r>
            <w:proofErr w:type="gramEnd"/>
            <w:r w:rsidRPr="00072368">
              <w:rPr>
                <w:rFonts w:ascii="Calibri" w:eastAsia="Times New Roman" w:hAnsi="Calibri" w:cs="Calibri"/>
                <w:color w:val="000000"/>
                <w:sz w:val="20"/>
                <w:szCs w:val="20"/>
                <w:lang w:eastAsia="en-GB"/>
              </w:rPr>
              <w:t xml:space="preserve">.                              60% of GCSE.                  </w:t>
            </w:r>
            <w:r w:rsidRPr="00072368">
              <w:rPr>
                <w:rFonts w:ascii="Calibri" w:eastAsia="Times New Roman" w:hAnsi="Calibri" w:cs="Calibri"/>
                <w:b/>
                <w:bCs/>
                <w:color w:val="000000"/>
                <w:sz w:val="20"/>
                <w:szCs w:val="20"/>
                <w:lang w:eastAsia="en-GB"/>
              </w:rPr>
              <w:t>Component 2</w:t>
            </w:r>
            <w:r w:rsidRPr="00072368">
              <w:rPr>
                <w:rFonts w:ascii="Calibri" w:eastAsia="Times New Roman" w:hAnsi="Calibri" w:cs="Calibri"/>
                <w:color w:val="000000"/>
                <w:sz w:val="20"/>
                <w:szCs w:val="20"/>
                <w:lang w:eastAsia="en-GB"/>
              </w:rPr>
              <w:t xml:space="preserve"> - </w:t>
            </w:r>
            <w:r w:rsidRPr="00072368">
              <w:rPr>
                <w:rFonts w:ascii="Calibri" w:eastAsia="Times New Roman" w:hAnsi="Calibri" w:cs="Calibri"/>
                <w:b/>
                <w:bCs/>
                <w:color w:val="000000"/>
                <w:sz w:val="20"/>
                <w:szCs w:val="20"/>
                <w:lang w:eastAsia="en-GB"/>
              </w:rPr>
              <w:t xml:space="preserve">Externally set assignment                       </w:t>
            </w:r>
            <w:r w:rsidRPr="00072368">
              <w:rPr>
                <w:rFonts w:ascii="Calibri" w:eastAsia="Times New Roman" w:hAnsi="Calibri" w:cs="Calibri"/>
                <w:color w:val="000000"/>
                <w:sz w:val="20"/>
                <w:szCs w:val="20"/>
                <w:lang w:eastAsia="en-GB"/>
              </w:rPr>
              <w:t>Maximum mark 96.     Preparatory period followed by 10 hours of supervised time.    40% of GCSE</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In component 1 and Component 2 students are required to work in one or more areas of fine </w:t>
            </w:r>
            <w:proofErr w:type="gramStart"/>
            <w:r w:rsidRPr="00072368">
              <w:rPr>
                <w:rFonts w:ascii="Calibri" w:eastAsia="Times New Roman" w:hAnsi="Calibri" w:cs="Calibri"/>
                <w:color w:val="000000"/>
                <w:sz w:val="20"/>
                <w:szCs w:val="20"/>
                <w:lang w:eastAsia="en-GB"/>
              </w:rPr>
              <w:t xml:space="preserve">art,   </w:t>
            </w:r>
            <w:proofErr w:type="gramEnd"/>
            <w:r w:rsidRPr="00072368">
              <w:rPr>
                <w:rFonts w:ascii="Calibri" w:eastAsia="Times New Roman" w:hAnsi="Calibri" w:cs="Calibri"/>
                <w:color w:val="000000"/>
                <w:sz w:val="20"/>
                <w:szCs w:val="20"/>
                <w:lang w:eastAsia="en-GB"/>
              </w:rPr>
              <w:t xml:space="preserve">                                                             drawing, painting, sculpture, installation, lens-/light-based media, photography and the moving image, printmaking, mixed media, land art. They may explore overlapping areas and combinations of areas.</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R</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GCSE</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9 - 1 </w:t>
            </w: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2568"/>
        </w:trPr>
        <w:tc>
          <w:tcPr>
            <w:tcW w:w="1465" w:type="dxa"/>
            <w:tcBorders>
              <w:top w:val="nil"/>
              <w:left w:val="single" w:sz="4" w:space="0" w:color="auto"/>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lastRenderedPageBreak/>
              <w:t>8206</w:t>
            </w:r>
          </w:p>
        </w:tc>
        <w:tc>
          <w:tcPr>
            <w:tcW w:w="1033"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AQA</w:t>
            </w:r>
          </w:p>
        </w:tc>
        <w:tc>
          <w:tcPr>
            <w:tcW w:w="1696"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Art &amp; Design - Photography</w:t>
            </w:r>
          </w:p>
        </w:tc>
        <w:tc>
          <w:tcPr>
            <w:tcW w:w="2128"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 xml:space="preserve">Component 1 - Portfolio </w:t>
            </w:r>
            <w:r w:rsidRPr="00072368">
              <w:rPr>
                <w:rFonts w:ascii="Calibri" w:eastAsia="Times New Roman" w:hAnsi="Calibri" w:cs="Calibri"/>
                <w:color w:val="000000"/>
                <w:sz w:val="20"/>
                <w:szCs w:val="20"/>
                <w:lang w:eastAsia="en-GB"/>
              </w:rPr>
              <w:t xml:space="preserve">Maximum mark 96.                      No time </w:t>
            </w:r>
            <w:proofErr w:type="gramStart"/>
            <w:r w:rsidRPr="00072368">
              <w:rPr>
                <w:rFonts w:ascii="Calibri" w:eastAsia="Times New Roman" w:hAnsi="Calibri" w:cs="Calibri"/>
                <w:color w:val="000000"/>
                <w:sz w:val="20"/>
                <w:szCs w:val="20"/>
                <w:lang w:eastAsia="en-GB"/>
              </w:rPr>
              <w:t>limit</w:t>
            </w:r>
            <w:proofErr w:type="gramEnd"/>
            <w:r w:rsidRPr="00072368">
              <w:rPr>
                <w:rFonts w:ascii="Calibri" w:eastAsia="Times New Roman" w:hAnsi="Calibri" w:cs="Calibri"/>
                <w:color w:val="000000"/>
                <w:sz w:val="20"/>
                <w:szCs w:val="20"/>
                <w:lang w:eastAsia="en-GB"/>
              </w:rPr>
              <w:t xml:space="preserve">.                              60% of GCSE.                  </w:t>
            </w:r>
            <w:r w:rsidRPr="00072368">
              <w:rPr>
                <w:rFonts w:ascii="Calibri" w:eastAsia="Times New Roman" w:hAnsi="Calibri" w:cs="Calibri"/>
                <w:b/>
                <w:bCs/>
                <w:color w:val="000000"/>
                <w:sz w:val="20"/>
                <w:szCs w:val="20"/>
                <w:lang w:eastAsia="en-GB"/>
              </w:rPr>
              <w:t xml:space="preserve">Component 2 - Externally set assignment </w:t>
            </w:r>
            <w:r w:rsidRPr="00072368">
              <w:rPr>
                <w:rFonts w:ascii="Calibri" w:eastAsia="Times New Roman" w:hAnsi="Calibri" w:cs="Calibri"/>
                <w:color w:val="000000"/>
                <w:sz w:val="20"/>
                <w:szCs w:val="20"/>
                <w:lang w:eastAsia="en-GB"/>
              </w:rPr>
              <w:t xml:space="preserve">                      Maximum mark 96.     Preparatory period followed by 10 hours of supervised time.   40% of GCSE</w:t>
            </w:r>
          </w:p>
        </w:tc>
        <w:tc>
          <w:tcPr>
            <w:tcW w:w="987"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i/>
                <w:iCs/>
                <w:color w:val="000000"/>
                <w:sz w:val="20"/>
                <w:szCs w:val="20"/>
                <w:lang w:eastAsia="en-GB"/>
              </w:rPr>
            </w:pPr>
            <w:r w:rsidRPr="00072368">
              <w:rPr>
                <w:rFonts w:ascii="Calibri" w:eastAsia="Times New Roman" w:hAnsi="Calibri" w:cs="Calibri"/>
                <w:i/>
                <w:iCs/>
                <w:color w:val="000000"/>
                <w:sz w:val="20"/>
                <w:szCs w:val="20"/>
                <w:lang w:eastAsia="en-GB"/>
              </w:rPr>
              <w:t> </w:t>
            </w:r>
          </w:p>
        </w:tc>
        <w:tc>
          <w:tcPr>
            <w:tcW w:w="2930"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In component 1 and Component 2 students are required to work in one or more areas of </w:t>
            </w:r>
            <w:proofErr w:type="gramStart"/>
            <w:r w:rsidRPr="00072368">
              <w:rPr>
                <w:rFonts w:ascii="Calibri" w:eastAsia="Times New Roman" w:hAnsi="Calibri" w:cs="Calibri"/>
                <w:color w:val="000000"/>
                <w:sz w:val="20"/>
                <w:szCs w:val="20"/>
                <w:lang w:eastAsia="en-GB"/>
              </w:rPr>
              <w:t xml:space="preserve">photography,   </w:t>
            </w:r>
            <w:proofErr w:type="gramEnd"/>
            <w:r w:rsidRPr="00072368">
              <w:rPr>
                <w:rFonts w:ascii="Calibri" w:eastAsia="Times New Roman" w:hAnsi="Calibri" w:cs="Calibri"/>
                <w:color w:val="000000"/>
                <w:sz w:val="20"/>
                <w:szCs w:val="20"/>
                <w:lang w:eastAsia="en-GB"/>
              </w:rPr>
              <w:t xml:space="preserve">                                       </w:t>
            </w:r>
            <w:proofErr w:type="spellStart"/>
            <w:r w:rsidRPr="00072368">
              <w:rPr>
                <w:rFonts w:ascii="Calibri" w:eastAsia="Times New Roman" w:hAnsi="Calibri" w:cs="Calibri"/>
                <w:color w:val="000000"/>
                <w:sz w:val="20"/>
                <w:szCs w:val="20"/>
                <w:lang w:eastAsia="en-GB"/>
              </w:rPr>
              <w:t>portrature</w:t>
            </w:r>
            <w:proofErr w:type="spellEnd"/>
            <w:r w:rsidRPr="00072368">
              <w:rPr>
                <w:rFonts w:ascii="Calibri" w:eastAsia="Times New Roman" w:hAnsi="Calibri" w:cs="Calibri"/>
                <w:color w:val="000000"/>
                <w:sz w:val="20"/>
                <w:szCs w:val="20"/>
                <w:lang w:eastAsia="en-GB"/>
              </w:rPr>
              <w:t xml:space="preserve">, location photography, studio </w:t>
            </w:r>
            <w:proofErr w:type="spellStart"/>
            <w:r w:rsidRPr="00072368">
              <w:rPr>
                <w:rFonts w:ascii="Calibri" w:eastAsia="Times New Roman" w:hAnsi="Calibri" w:cs="Calibri"/>
                <w:color w:val="000000"/>
                <w:sz w:val="20"/>
                <w:szCs w:val="20"/>
                <w:lang w:eastAsia="en-GB"/>
              </w:rPr>
              <w:t>sphotography</w:t>
            </w:r>
            <w:proofErr w:type="spellEnd"/>
            <w:r w:rsidRPr="00072368">
              <w:rPr>
                <w:rFonts w:ascii="Calibri" w:eastAsia="Times New Roman" w:hAnsi="Calibri" w:cs="Calibri"/>
                <w:color w:val="000000"/>
                <w:sz w:val="20"/>
                <w:szCs w:val="20"/>
                <w:lang w:eastAsia="en-GB"/>
              </w:rPr>
              <w:t>, experimental imagery, installation, documentary photography, photo-journalism, moving image: film, video and animation, fashion photography. They may explore overlapping areas and combinations of areas.</w:t>
            </w:r>
          </w:p>
        </w:tc>
        <w:tc>
          <w:tcPr>
            <w:tcW w:w="1311"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R</w:t>
            </w:r>
          </w:p>
        </w:tc>
        <w:tc>
          <w:tcPr>
            <w:tcW w:w="1480"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GCSE</w:t>
            </w:r>
          </w:p>
        </w:tc>
        <w:tc>
          <w:tcPr>
            <w:tcW w:w="1125"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9 - 1</w:t>
            </w:r>
          </w:p>
        </w:tc>
      </w:tr>
      <w:tr w:rsidR="00072368" w:rsidRPr="00072368" w:rsidTr="00072368">
        <w:trPr>
          <w:trHeight w:val="2825"/>
        </w:trPr>
        <w:tc>
          <w:tcPr>
            <w:tcW w:w="1465" w:type="dxa"/>
            <w:tcBorders>
              <w:top w:val="nil"/>
              <w:left w:val="single" w:sz="4" w:space="0" w:color="auto"/>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8204</w:t>
            </w:r>
          </w:p>
        </w:tc>
        <w:tc>
          <w:tcPr>
            <w:tcW w:w="1033"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AQA</w:t>
            </w:r>
          </w:p>
        </w:tc>
        <w:tc>
          <w:tcPr>
            <w:tcW w:w="1696"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Art &amp; Design - Textile Design</w:t>
            </w:r>
          </w:p>
        </w:tc>
        <w:tc>
          <w:tcPr>
            <w:tcW w:w="2128"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Component 1 - Portfolio</w:t>
            </w:r>
            <w:r w:rsidRPr="00072368">
              <w:rPr>
                <w:rFonts w:ascii="Calibri" w:eastAsia="Times New Roman" w:hAnsi="Calibri" w:cs="Calibri"/>
                <w:color w:val="000000"/>
                <w:sz w:val="20"/>
                <w:szCs w:val="20"/>
                <w:lang w:eastAsia="en-GB"/>
              </w:rPr>
              <w:t xml:space="preserve"> Maximum mark 96.                      No time </w:t>
            </w:r>
            <w:proofErr w:type="gramStart"/>
            <w:r w:rsidRPr="00072368">
              <w:rPr>
                <w:rFonts w:ascii="Calibri" w:eastAsia="Times New Roman" w:hAnsi="Calibri" w:cs="Calibri"/>
                <w:color w:val="000000"/>
                <w:sz w:val="20"/>
                <w:szCs w:val="20"/>
                <w:lang w:eastAsia="en-GB"/>
              </w:rPr>
              <w:t>limit</w:t>
            </w:r>
            <w:proofErr w:type="gramEnd"/>
            <w:r w:rsidRPr="00072368">
              <w:rPr>
                <w:rFonts w:ascii="Calibri" w:eastAsia="Times New Roman" w:hAnsi="Calibri" w:cs="Calibri"/>
                <w:color w:val="000000"/>
                <w:sz w:val="20"/>
                <w:szCs w:val="20"/>
                <w:lang w:eastAsia="en-GB"/>
              </w:rPr>
              <w:t xml:space="preserve">.                              60% of GCSE.                  </w:t>
            </w:r>
            <w:r w:rsidRPr="00072368">
              <w:rPr>
                <w:rFonts w:ascii="Calibri" w:eastAsia="Times New Roman" w:hAnsi="Calibri" w:cs="Calibri"/>
                <w:b/>
                <w:bCs/>
                <w:color w:val="000000"/>
                <w:sz w:val="20"/>
                <w:szCs w:val="20"/>
                <w:lang w:eastAsia="en-GB"/>
              </w:rPr>
              <w:t xml:space="preserve">Component 2 - Externally set assignment                       </w:t>
            </w:r>
            <w:r w:rsidRPr="00072368">
              <w:rPr>
                <w:rFonts w:ascii="Calibri" w:eastAsia="Times New Roman" w:hAnsi="Calibri" w:cs="Calibri"/>
                <w:color w:val="000000"/>
                <w:sz w:val="20"/>
                <w:szCs w:val="20"/>
                <w:lang w:eastAsia="en-GB"/>
              </w:rPr>
              <w:t>Maximum mark 96.     Preparatory period followed by 10 hours of supervised time.       40% of GCSE</w:t>
            </w:r>
          </w:p>
        </w:tc>
        <w:tc>
          <w:tcPr>
            <w:tcW w:w="987"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c>
          <w:tcPr>
            <w:tcW w:w="2930"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In component 1 and Component 2 students are required to work in one or more areas of textile </w:t>
            </w:r>
            <w:proofErr w:type="gramStart"/>
            <w:r w:rsidRPr="00072368">
              <w:rPr>
                <w:rFonts w:ascii="Calibri" w:eastAsia="Times New Roman" w:hAnsi="Calibri" w:cs="Calibri"/>
                <w:color w:val="000000"/>
                <w:sz w:val="20"/>
                <w:szCs w:val="20"/>
                <w:lang w:eastAsia="en-GB"/>
              </w:rPr>
              <w:t xml:space="preserve">design,   </w:t>
            </w:r>
            <w:proofErr w:type="gramEnd"/>
            <w:r w:rsidRPr="00072368">
              <w:rPr>
                <w:rFonts w:ascii="Calibri" w:eastAsia="Times New Roman" w:hAnsi="Calibri" w:cs="Calibri"/>
                <w:color w:val="000000"/>
                <w:sz w:val="20"/>
                <w:szCs w:val="20"/>
                <w:lang w:eastAsia="en-GB"/>
              </w:rPr>
              <w:t xml:space="preserve">                                                   art textiles, fashion design and illustration, costume design, constructed textiles, printed and dyed textiles, surface pattern, stitched and/or embellished textiles, soft furnishings and/or textiles for interiors, digital textiles, installed textiles. They may explore overlapping areas and combinations of areas.</w:t>
            </w:r>
          </w:p>
        </w:tc>
        <w:tc>
          <w:tcPr>
            <w:tcW w:w="1311"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R</w:t>
            </w:r>
          </w:p>
        </w:tc>
        <w:tc>
          <w:tcPr>
            <w:tcW w:w="1480"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GCSE</w:t>
            </w:r>
          </w:p>
        </w:tc>
        <w:tc>
          <w:tcPr>
            <w:tcW w:w="1125"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9 - 1</w:t>
            </w:r>
          </w:p>
        </w:tc>
      </w:tr>
      <w:tr w:rsidR="00072368" w:rsidRPr="00072368" w:rsidTr="00072368">
        <w:trPr>
          <w:trHeight w:val="411"/>
        </w:trPr>
        <w:tc>
          <w:tcPr>
            <w:tcW w:w="146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ZYT41</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Pearson Edexcel               BTEC</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Home Cooking Skills</w:t>
            </w:r>
            <w:r w:rsidRPr="00072368">
              <w:rPr>
                <w:rFonts w:ascii="Calibri" w:eastAsia="Times New Roman" w:hAnsi="Calibri" w:cs="Calibri"/>
                <w:color w:val="000000"/>
                <w:sz w:val="20"/>
                <w:szCs w:val="20"/>
                <w:lang w:eastAsia="en-GB"/>
              </w:rPr>
              <w:t xml:space="preserve">                                                                                                                                                                                 Level 1 Award in Home Cooking Skills (</w:t>
            </w:r>
            <w:proofErr w:type="gramStart"/>
            <w:r w:rsidRPr="00072368">
              <w:rPr>
                <w:rFonts w:ascii="Calibri" w:eastAsia="Times New Roman" w:hAnsi="Calibri" w:cs="Calibri"/>
                <w:color w:val="000000"/>
                <w:sz w:val="20"/>
                <w:szCs w:val="20"/>
                <w:lang w:eastAsia="en-GB"/>
              </w:rPr>
              <w:t xml:space="preserve">QCF)   </w:t>
            </w:r>
            <w:proofErr w:type="gramEnd"/>
            <w:r w:rsidRPr="00072368">
              <w:rPr>
                <w:rFonts w:ascii="Calibri" w:eastAsia="Times New Roman" w:hAnsi="Calibri" w:cs="Calibri"/>
                <w:color w:val="000000"/>
                <w:sz w:val="20"/>
                <w:szCs w:val="20"/>
                <w:lang w:eastAsia="en-GB"/>
              </w:rPr>
              <w:t xml:space="preserve">                                                                                                                                            </w:t>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Centre-devised assessment (internal </w:t>
            </w:r>
            <w:proofErr w:type="gramStart"/>
            <w:r w:rsidRPr="00072368">
              <w:rPr>
                <w:rFonts w:ascii="Calibri" w:eastAsia="Times New Roman" w:hAnsi="Calibri" w:cs="Calibri"/>
                <w:color w:val="000000"/>
                <w:sz w:val="20"/>
                <w:szCs w:val="20"/>
                <w:lang w:eastAsia="en-GB"/>
              </w:rPr>
              <w:t xml:space="preserve">assessment)   </w:t>
            </w:r>
            <w:proofErr w:type="gramEnd"/>
            <w:r w:rsidRPr="00072368">
              <w:rPr>
                <w:rFonts w:ascii="Calibri" w:eastAsia="Times New Roman" w:hAnsi="Calibri" w:cs="Calibri"/>
                <w:color w:val="000000"/>
                <w:sz w:val="20"/>
                <w:szCs w:val="20"/>
                <w:lang w:eastAsia="en-GB"/>
              </w:rPr>
              <w:t xml:space="preserve">                                                                                       To pass a level 1 award learners must pass all the learning outcomes with unit 1 as set out in the spec                                                                                            </w:t>
            </w:r>
            <w:r w:rsidRPr="00072368">
              <w:rPr>
                <w:rFonts w:ascii="Calibri" w:eastAsia="Times New Roman" w:hAnsi="Calibri" w:cs="Calibri"/>
                <w:color w:val="000000"/>
                <w:sz w:val="20"/>
                <w:szCs w:val="20"/>
                <w:lang w:eastAsia="en-GB"/>
              </w:rPr>
              <w:lastRenderedPageBreak/>
              <w:t xml:space="preserve">To pass a level 2 award learners must pass all the learning outcomes within unit 2 as set out in the spec </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lastRenderedPageBreak/>
              <w:t xml:space="preserve">40 GLH                           </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Unit 1: F/600/8662    - 4 Credits                                                      </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N</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Level 1 Award                 </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1314"/>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ZYT43</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Pearson Edexcel         BTEC</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Home Cooking Skills</w:t>
            </w:r>
            <w:r w:rsidRPr="00072368">
              <w:rPr>
                <w:rFonts w:ascii="Calibri" w:eastAsia="Times New Roman" w:hAnsi="Calibri" w:cs="Calibri"/>
                <w:color w:val="000000"/>
                <w:sz w:val="20"/>
                <w:szCs w:val="20"/>
                <w:lang w:eastAsia="en-GB"/>
              </w:rPr>
              <w:t xml:space="preserve">                                                                                                                                                                                  Level 2 Award in Home Cooking Skills (</w:t>
            </w:r>
            <w:proofErr w:type="gramStart"/>
            <w:r w:rsidRPr="00072368">
              <w:rPr>
                <w:rFonts w:ascii="Calibri" w:eastAsia="Times New Roman" w:hAnsi="Calibri" w:cs="Calibri"/>
                <w:color w:val="000000"/>
                <w:sz w:val="20"/>
                <w:szCs w:val="20"/>
                <w:lang w:eastAsia="en-GB"/>
              </w:rPr>
              <w:t xml:space="preserve">QCF)   </w:t>
            </w:r>
            <w:proofErr w:type="gramEnd"/>
            <w:r w:rsidRPr="00072368">
              <w:rPr>
                <w:rFonts w:ascii="Calibri" w:eastAsia="Times New Roman" w:hAnsi="Calibri" w:cs="Calibri"/>
                <w:color w:val="000000"/>
                <w:sz w:val="20"/>
                <w:szCs w:val="20"/>
                <w:lang w:eastAsia="en-GB"/>
              </w:rPr>
              <w:t xml:space="preserve">                                                                                                                                            </w:t>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Centre-devised assessment (internal </w:t>
            </w:r>
            <w:proofErr w:type="gramStart"/>
            <w:r w:rsidRPr="00072368">
              <w:rPr>
                <w:rFonts w:ascii="Calibri" w:eastAsia="Times New Roman" w:hAnsi="Calibri" w:cs="Calibri"/>
                <w:color w:val="000000"/>
                <w:sz w:val="20"/>
                <w:szCs w:val="20"/>
                <w:lang w:eastAsia="en-GB"/>
              </w:rPr>
              <w:t xml:space="preserve">assessment)   </w:t>
            </w:r>
            <w:proofErr w:type="gramEnd"/>
            <w:r w:rsidRPr="00072368">
              <w:rPr>
                <w:rFonts w:ascii="Calibri" w:eastAsia="Times New Roman" w:hAnsi="Calibri" w:cs="Calibri"/>
                <w:color w:val="000000"/>
                <w:sz w:val="20"/>
                <w:szCs w:val="20"/>
                <w:lang w:eastAsia="en-GB"/>
              </w:rPr>
              <w:t xml:space="preserve">                                                                                       To pass a level 1 award learners must pass all the learning outcomes with unit 1 as set out in the spec                                                                                            To pass a level 2 award learners must pass all the learning outcomes within unit 2 as set out in the spec </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60 GLH</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Unit 2: M/600/8768   - 6 Credits </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N</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Level 2 Award          </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997"/>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Bronze                                   Silver                                   Gold </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Trinity College London (TCL)</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24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 xml:space="preserve">Arts Award    </w:t>
            </w:r>
            <w:r w:rsidRPr="00072368">
              <w:rPr>
                <w:rFonts w:ascii="Calibri" w:eastAsia="Times New Roman" w:hAnsi="Calibri" w:cs="Calibri"/>
                <w:color w:val="000000"/>
                <w:sz w:val="20"/>
                <w:szCs w:val="20"/>
                <w:lang w:eastAsia="en-GB"/>
              </w:rPr>
              <w:t xml:space="preserve">                                                                      Level </w:t>
            </w:r>
            <w:proofErr w:type="gramStart"/>
            <w:r w:rsidRPr="00072368">
              <w:rPr>
                <w:rFonts w:ascii="Calibri" w:eastAsia="Times New Roman" w:hAnsi="Calibri" w:cs="Calibri"/>
                <w:color w:val="000000"/>
                <w:sz w:val="20"/>
                <w:szCs w:val="20"/>
                <w:lang w:eastAsia="en-GB"/>
              </w:rPr>
              <w:t>1  /</w:t>
            </w:r>
            <w:proofErr w:type="gramEnd"/>
            <w:r w:rsidRPr="00072368">
              <w:rPr>
                <w:rFonts w:ascii="Calibri" w:eastAsia="Times New Roman" w:hAnsi="Calibri" w:cs="Calibri"/>
                <w:color w:val="000000"/>
                <w:sz w:val="20"/>
                <w:szCs w:val="20"/>
                <w:lang w:eastAsia="en-GB"/>
              </w:rPr>
              <w:t xml:space="preserve"> Level 2 Award in the Arts (RQF)</w:t>
            </w:r>
            <w:r w:rsidRPr="00072368">
              <w:rPr>
                <w:rFonts w:ascii="Calibri" w:eastAsia="Times New Roman" w:hAnsi="Calibri" w:cs="Calibri"/>
                <w:color w:val="000000"/>
                <w:sz w:val="20"/>
                <w:szCs w:val="20"/>
                <w:lang w:eastAsia="en-GB"/>
              </w:rPr>
              <w:br/>
            </w:r>
            <w:r w:rsidRPr="00072368">
              <w:rPr>
                <w:rFonts w:ascii="Calibri" w:eastAsia="Times New Roman" w:hAnsi="Calibri" w:cs="Calibri"/>
                <w:color w:val="000000"/>
                <w:sz w:val="20"/>
                <w:szCs w:val="20"/>
                <w:lang w:eastAsia="en-GB"/>
              </w:rPr>
              <w:br/>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Level </w:t>
            </w:r>
            <w:proofErr w:type="gramStart"/>
            <w:r w:rsidRPr="00072368">
              <w:rPr>
                <w:rFonts w:ascii="Calibri" w:eastAsia="Times New Roman" w:hAnsi="Calibri" w:cs="Calibri"/>
                <w:color w:val="000000"/>
                <w:sz w:val="20"/>
                <w:szCs w:val="20"/>
                <w:lang w:eastAsia="en-GB"/>
              </w:rPr>
              <w:t>1 :</w:t>
            </w:r>
            <w:proofErr w:type="gramEnd"/>
            <w:r w:rsidRPr="00072368">
              <w:rPr>
                <w:rFonts w:ascii="Calibri" w:eastAsia="Times New Roman" w:hAnsi="Calibri" w:cs="Calibri"/>
                <w:color w:val="000000"/>
                <w:sz w:val="20"/>
                <w:szCs w:val="20"/>
                <w:lang w:eastAsia="en-GB"/>
              </w:rPr>
              <w:t xml:space="preserve"> Bronze                                                                                        Level 2: Silver                                                                                          Level 3: Gold</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L1: 40 GLH              L2: 60 GLH              L3: 90 GLH</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All aspects of the Arts - Music, Drama, Mixed Medi                     </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N</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Level 1 Award                    Level 2 Award                Level 3 Certificate </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L1 = D </w:t>
            </w:r>
            <w:proofErr w:type="gramStart"/>
            <w:r w:rsidRPr="00072368">
              <w:rPr>
                <w:rFonts w:ascii="Calibri" w:eastAsia="Times New Roman" w:hAnsi="Calibri" w:cs="Calibri"/>
                <w:color w:val="000000"/>
                <w:sz w:val="20"/>
                <w:szCs w:val="20"/>
                <w:lang w:eastAsia="en-GB"/>
              </w:rPr>
              <w:t>-  G</w:t>
            </w:r>
            <w:proofErr w:type="gramEnd"/>
            <w:r w:rsidRPr="00072368">
              <w:rPr>
                <w:rFonts w:ascii="Calibri" w:eastAsia="Times New Roman" w:hAnsi="Calibri" w:cs="Calibri"/>
                <w:color w:val="000000"/>
                <w:sz w:val="20"/>
                <w:szCs w:val="20"/>
                <w:lang w:eastAsia="en-GB"/>
              </w:rPr>
              <w:t xml:space="preserve">                            L2 = A* - C                     Gold = A levels </w:t>
            </w: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c>
          <w:tcPr>
            <w:tcW w:w="1033"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roofErr w:type="gramStart"/>
            <w:r w:rsidRPr="00072368">
              <w:rPr>
                <w:rFonts w:ascii="Calibri" w:eastAsia="Times New Roman" w:hAnsi="Calibri" w:cs="Calibri"/>
                <w:color w:val="000000"/>
                <w:sz w:val="20"/>
                <w:szCs w:val="20"/>
                <w:lang w:eastAsia="en-GB"/>
              </w:rPr>
              <w:t>OCR  Functional</w:t>
            </w:r>
            <w:proofErr w:type="gramEnd"/>
            <w:r w:rsidRPr="00072368">
              <w:rPr>
                <w:rFonts w:ascii="Calibri" w:eastAsia="Times New Roman" w:hAnsi="Calibri" w:cs="Calibri"/>
                <w:color w:val="000000"/>
                <w:sz w:val="20"/>
                <w:szCs w:val="20"/>
                <w:lang w:eastAsia="en-GB"/>
              </w:rPr>
              <w:t xml:space="preserve"> Skills</w:t>
            </w:r>
          </w:p>
        </w:tc>
        <w:tc>
          <w:tcPr>
            <w:tcW w:w="1696"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English</w:t>
            </w:r>
            <w:r w:rsidRPr="00072368">
              <w:rPr>
                <w:rFonts w:ascii="Calibri" w:eastAsia="Times New Roman" w:hAnsi="Calibri" w:cs="Calibri"/>
                <w:color w:val="000000"/>
                <w:sz w:val="20"/>
                <w:szCs w:val="20"/>
                <w:lang w:eastAsia="en-GB"/>
              </w:rPr>
              <w:t xml:space="preserve">                                                                                                 09498 Level 1             09499 Level 2                                                                                      Paper based/Onscreen</w:t>
            </w:r>
          </w:p>
        </w:tc>
        <w:tc>
          <w:tcPr>
            <w:tcW w:w="2128"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On demand Exams - 3 Units                                         Unit 1 - Speaking &amp; Listening    Unit 2 - Reading Exam - 50 </w:t>
            </w:r>
            <w:r w:rsidRPr="00072368">
              <w:rPr>
                <w:rFonts w:ascii="Calibri" w:eastAsia="Times New Roman" w:hAnsi="Calibri" w:cs="Calibri"/>
                <w:color w:val="000000"/>
                <w:sz w:val="20"/>
                <w:szCs w:val="20"/>
                <w:lang w:eastAsia="en-GB"/>
              </w:rPr>
              <w:lastRenderedPageBreak/>
              <w:t>mins Unit 3 - Writing Exam - 50 mins</w:t>
            </w:r>
          </w:p>
        </w:tc>
        <w:tc>
          <w:tcPr>
            <w:tcW w:w="987"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lastRenderedPageBreak/>
              <w:t xml:space="preserve">45 GLH </w:t>
            </w:r>
          </w:p>
        </w:tc>
        <w:tc>
          <w:tcPr>
            <w:tcW w:w="293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Speaking &amp; </w:t>
            </w:r>
            <w:proofErr w:type="gramStart"/>
            <w:r w:rsidRPr="00072368">
              <w:rPr>
                <w:rFonts w:ascii="Calibri" w:eastAsia="Times New Roman" w:hAnsi="Calibri" w:cs="Calibri"/>
                <w:color w:val="000000"/>
                <w:sz w:val="20"/>
                <w:szCs w:val="20"/>
                <w:lang w:eastAsia="en-GB"/>
              </w:rPr>
              <w:t>Listening  –</w:t>
            </w:r>
            <w:proofErr w:type="gramEnd"/>
            <w:r w:rsidRPr="00072368">
              <w:rPr>
                <w:rFonts w:ascii="Calibri" w:eastAsia="Times New Roman" w:hAnsi="Calibri" w:cs="Calibri"/>
                <w:color w:val="000000"/>
                <w:sz w:val="20"/>
                <w:szCs w:val="20"/>
                <w:lang w:eastAsia="en-GB"/>
              </w:rPr>
              <w:t xml:space="preserve"> make a range of contributions to discussions in a range of contexts, including those that are unfamiliar, and make effective presentations.                                                                                                                                          </w:t>
            </w:r>
            <w:r w:rsidRPr="00072368">
              <w:rPr>
                <w:rFonts w:ascii="Calibri" w:eastAsia="Times New Roman" w:hAnsi="Calibri" w:cs="Calibri"/>
                <w:color w:val="000000"/>
                <w:sz w:val="20"/>
                <w:szCs w:val="20"/>
                <w:lang w:eastAsia="en-GB"/>
              </w:rPr>
              <w:lastRenderedPageBreak/>
              <w:t>Reading – select, read, understand and compare texts and use them to gather information, ideas, arguments and opinions.                                                                                                                                  Writing – write a range of texts, including extended written documents communication information, ideas and opinions, effectively and persuasively.</w:t>
            </w:r>
          </w:p>
        </w:tc>
        <w:tc>
          <w:tcPr>
            <w:tcW w:w="1311"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lastRenderedPageBreak/>
              <w:t>U</w:t>
            </w:r>
          </w:p>
        </w:tc>
        <w:tc>
          <w:tcPr>
            <w:tcW w:w="1480"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Level 1                          Level 2 </w:t>
            </w:r>
          </w:p>
        </w:tc>
        <w:tc>
          <w:tcPr>
            <w:tcW w:w="1125" w:type="dxa"/>
            <w:vMerge w:val="restart"/>
            <w:tcBorders>
              <w:top w:val="nil"/>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1</w:t>
            </w: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11"/>
        </w:trPr>
        <w:tc>
          <w:tcPr>
            <w:tcW w:w="146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033"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311"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4366"/>
        </w:trPr>
        <w:tc>
          <w:tcPr>
            <w:tcW w:w="1465" w:type="dxa"/>
            <w:vMerge w:val="restart"/>
            <w:tcBorders>
              <w:top w:val="nil"/>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t> </w:t>
            </w:r>
          </w:p>
        </w:tc>
        <w:tc>
          <w:tcPr>
            <w:tcW w:w="1033" w:type="dxa"/>
            <w:vMerge w:val="restart"/>
            <w:tcBorders>
              <w:top w:val="nil"/>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Pearson Edexcel Awards Maths</w:t>
            </w:r>
          </w:p>
        </w:tc>
        <w:tc>
          <w:tcPr>
            <w:tcW w:w="1696" w:type="dxa"/>
            <w:vMerge w:val="restart"/>
            <w:tcBorders>
              <w:top w:val="nil"/>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 xml:space="preserve">Mathematics                                                                                    </w:t>
            </w:r>
            <w:r w:rsidRPr="00072368">
              <w:rPr>
                <w:rFonts w:ascii="Calibri" w:eastAsia="Times New Roman" w:hAnsi="Calibri" w:cs="Calibri"/>
                <w:color w:val="000000"/>
                <w:sz w:val="20"/>
                <w:szCs w:val="20"/>
                <w:lang w:eastAsia="en-GB"/>
              </w:rPr>
              <w:t xml:space="preserve"> Level 1 Number &amp; Measure ANM10                      Level 2 Number &amp; Measure ANM20                 </w:t>
            </w:r>
          </w:p>
        </w:tc>
        <w:tc>
          <w:tcPr>
            <w:tcW w:w="2128" w:type="dxa"/>
            <w:vMerge w:val="restart"/>
            <w:tcBorders>
              <w:top w:val="nil"/>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ANM10 / </w:t>
            </w:r>
            <w:proofErr w:type="gramStart"/>
            <w:r w:rsidRPr="00072368">
              <w:rPr>
                <w:rFonts w:ascii="Calibri" w:eastAsia="Times New Roman" w:hAnsi="Calibri" w:cs="Calibri"/>
                <w:color w:val="000000"/>
                <w:sz w:val="20"/>
                <w:szCs w:val="20"/>
                <w:lang w:eastAsia="en-GB"/>
              </w:rPr>
              <w:t>20  Exam</w:t>
            </w:r>
            <w:proofErr w:type="gramEnd"/>
            <w:r w:rsidRPr="00072368">
              <w:rPr>
                <w:rFonts w:ascii="Calibri" w:eastAsia="Times New Roman" w:hAnsi="Calibri" w:cs="Calibri"/>
                <w:color w:val="000000"/>
                <w:sz w:val="20"/>
                <w:szCs w:val="20"/>
                <w:lang w:eastAsia="en-GB"/>
              </w:rPr>
              <w:t xml:space="preserve"> - 1 hr 30 mins </w:t>
            </w:r>
          </w:p>
        </w:tc>
        <w:tc>
          <w:tcPr>
            <w:tcW w:w="987" w:type="dxa"/>
            <w:vMerge w:val="restart"/>
            <w:tcBorders>
              <w:top w:val="nil"/>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c>
          <w:tcPr>
            <w:tcW w:w="2930" w:type="dxa"/>
            <w:tcBorders>
              <w:top w:val="nil"/>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Level 1 &amp; 2 - Overview of content                  Number                                                    Measures                                                      Charts and graphs.                                   Overview of assessment                                    </w:t>
            </w:r>
            <w:proofErr w:type="gramStart"/>
            <w:r w:rsidRPr="00072368">
              <w:rPr>
                <w:rFonts w:ascii="Calibri" w:eastAsia="Times New Roman" w:hAnsi="Calibri" w:cs="Calibri"/>
                <w:color w:val="000000"/>
                <w:sz w:val="20"/>
                <w:szCs w:val="20"/>
                <w:lang w:eastAsia="en-GB"/>
              </w:rPr>
              <w:t>The</w:t>
            </w:r>
            <w:proofErr w:type="gramEnd"/>
            <w:r w:rsidRPr="00072368">
              <w:rPr>
                <w:rFonts w:ascii="Calibri" w:eastAsia="Times New Roman" w:hAnsi="Calibri" w:cs="Calibri"/>
                <w:color w:val="000000"/>
                <w:sz w:val="20"/>
                <w:szCs w:val="20"/>
                <w:lang w:eastAsia="en-GB"/>
              </w:rPr>
              <w:t xml:space="preserve"> total number of marks for the paper is 80. The award is pass or fail. The paper is split into two sections: Section A, which lasts for 1 hour and has 50 marks and Section B, which lasts for 30 minutes and has 30 marks.  Section A and Section B are presented as separate question and answer </w:t>
            </w:r>
            <w:proofErr w:type="gramStart"/>
            <w:r w:rsidRPr="00072368">
              <w:rPr>
                <w:rFonts w:ascii="Calibri" w:eastAsia="Times New Roman" w:hAnsi="Calibri" w:cs="Calibri"/>
                <w:color w:val="000000"/>
                <w:sz w:val="20"/>
                <w:szCs w:val="20"/>
                <w:lang w:eastAsia="en-GB"/>
              </w:rPr>
              <w:t>booklets, and</w:t>
            </w:r>
            <w:proofErr w:type="gramEnd"/>
            <w:r w:rsidRPr="00072368">
              <w:rPr>
                <w:rFonts w:ascii="Calibri" w:eastAsia="Times New Roman" w:hAnsi="Calibri" w:cs="Calibri"/>
                <w:color w:val="000000"/>
                <w:sz w:val="20"/>
                <w:szCs w:val="20"/>
                <w:lang w:eastAsia="en-GB"/>
              </w:rPr>
              <w:t xml:space="preserve"> must be taken in the same examination session. Section A is calculator allowed, and Section B is non-calculator. Calculators are handed in at the end of the first hour of the examination.</w:t>
            </w:r>
          </w:p>
        </w:tc>
        <w:tc>
          <w:tcPr>
            <w:tcW w:w="1311" w:type="dxa"/>
            <w:vMerge w:val="restart"/>
            <w:tcBorders>
              <w:top w:val="nil"/>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U</w:t>
            </w:r>
          </w:p>
        </w:tc>
        <w:tc>
          <w:tcPr>
            <w:tcW w:w="1480" w:type="dxa"/>
            <w:vMerge w:val="restart"/>
            <w:tcBorders>
              <w:top w:val="nil"/>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Edexcel Awards     Level 1                          Level 2 </w:t>
            </w:r>
          </w:p>
        </w:tc>
        <w:tc>
          <w:tcPr>
            <w:tcW w:w="1125" w:type="dxa"/>
            <w:vMerge w:val="restart"/>
            <w:tcBorders>
              <w:top w:val="nil"/>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0</w:t>
            </w:r>
          </w:p>
        </w:tc>
      </w:tr>
      <w:tr w:rsidR="00072368" w:rsidRPr="00072368" w:rsidTr="00072368">
        <w:trPr>
          <w:trHeight w:val="256"/>
        </w:trPr>
        <w:tc>
          <w:tcPr>
            <w:tcW w:w="1465" w:type="dxa"/>
            <w:vMerge/>
            <w:tcBorders>
              <w:top w:val="nil"/>
              <w:left w:val="single" w:sz="4" w:space="0" w:color="auto"/>
              <w:bottom w:val="nil"/>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p>
        </w:tc>
        <w:tc>
          <w:tcPr>
            <w:tcW w:w="1033" w:type="dxa"/>
            <w:vMerge/>
            <w:tcBorders>
              <w:top w:val="nil"/>
              <w:left w:val="single" w:sz="4" w:space="0" w:color="auto"/>
              <w:bottom w:val="nil"/>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696" w:type="dxa"/>
            <w:vMerge/>
            <w:tcBorders>
              <w:top w:val="nil"/>
              <w:left w:val="single" w:sz="4" w:space="0" w:color="auto"/>
              <w:bottom w:val="nil"/>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128" w:type="dxa"/>
            <w:vMerge/>
            <w:tcBorders>
              <w:top w:val="nil"/>
              <w:left w:val="single" w:sz="4" w:space="0" w:color="auto"/>
              <w:bottom w:val="nil"/>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987" w:type="dxa"/>
            <w:vMerge/>
            <w:tcBorders>
              <w:top w:val="nil"/>
              <w:left w:val="single" w:sz="4" w:space="0" w:color="auto"/>
              <w:bottom w:val="nil"/>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2930" w:type="dxa"/>
            <w:tcBorders>
              <w:top w:val="nil"/>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c>
          <w:tcPr>
            <w:tcW w:w="1311" w:type="dxa"/>
            <w:vMerge/>
            <w:tcBorders>
              <w:top w:val="nil"/>
              <w:left w:val="single" w:sz="4" w:space="0" w:color="auto"/>
              <w:bottom w:val="nil"/>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480" w:type="dxa"/>
            <w:vMerge/>
            <w:tcBorders>
              <w:top w:val="nil"/>
              <w:left w:val="single" w:sz="4" w:space="0" w:color="auto"/>
              <w:bottom w:val="nil"/>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c>
          <w:tcPr>
            <w:tcW w:w="1125" w:type="dxa"/>
            <w:vMerge/>
            <w:tcBorders>
              <w:top w:val="nil"/>
              <w:left w:val="single" w:sz="4" w:space="0" w:color="auto"/>
              <w:bottom w:val="nil"/>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p>
        </w:tc>
      </w:tr>
      <w:tr w:rsidR="00072368" w:rsidRPr="00072368" w:rsidTr="00072368">
        <w:trPr>
          <w:trHeight w:val="3596"/>
        </w:trPr>
        <w:tc>
          <w:tcPr>
            <w:tcW w:w="1465" w:type="dxa"/>
            <w:tcBorders>
              <w:top w:val="single" w:sz="4" w:space="0" w:color="auto"/>
              <w:left w:val="single" w:sz="4" w:space="0" w:color="auto"/>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sz w:val="20"/>
                <w:szCs w:val="20"/>
                <w:lang w:eastAsia="en-GB"/>
              </w:rPr>
            </w:pPr>
            <w:r w:rsidRPr="00072368">
              <w:rPr>
                <w:rFonts w:ascii="Calibri" w:eastAsia="Times New Roman" w:hAnsi="Calibri" w:cs="Calibri"/>
                <w:b/>
                <w:bCs/>
                <w:color w:val="000000"/>
                <w:sz w:val="20"/>
                <w:szCs w:val="20"/>
                <w:lang w:eastAsia="en-GB"/>
              </w:rPr>
              <w:lastRenderedPageBreak/>
              <w:t> </w:t>
            </w:r>
          </w:p>
        </w:tc>
        <w:tc>
          <w:tcPr>
            <w:tcW w:w="1033" w:type="dxa"/>
            <w:tcBorders>
              <w:top w:val="single" w:sz="4" w:space="0" w:color="auto"/>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Pearson Edexcel Awards Maths</w:t>
            </w:r>
          </w:p>
        </w:tc>
        <w:tc>
          <w:tcPr>
            <w:tcW w:w="1696" w:type="dxa"/>
            <w:tcBorders>
              <w:top w:val="single" w:sz="4" w:space="0" w:color="auto"/>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b/>
                <w:bCs/>
                <w:color w:val="000000"/>
                <w:sz w:val="20"/>
                <w:szCs w:val="20"/>
                <w:lang w:eastAsia="en-GB"/>
              </w:rPr>
              <w:t>Mathematics</w:t>
            </w:r>
            <w:r w:rsidRPr="00072368">
              <w:rPr>
                <w:rFonts w:ascii="Calibri" w:eastAsia="Times New Roman" w:hAnsi="Calibri" w:cs="Calibri"/>
                <w:color w:val="000000"/>
                <w:sz w:val="20"/>
                <w:szCs w:val="20"/>
                <w:lang w:eastAsia="en-GB"/>
              </w:rPr>
              <w:t xml:space="preserve">                Level 1 Statistics AST10 Level 2 Statistics AST20</w:t>
            </w:r>
          </w:p>
        </w:tc>
        <w:tc>
          <w:tcPr>
            <w:tcW w:w="2128" w:type="dxa"/>
            <w:tcBorders>
              <w:top w:val="single" w:sz="4" w:space="0" w:color="auto"/>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AST10 / 20 Exam - 1 hr 30 mins </w:t>
            </w:r>
          </w:p>
        </w:tc>
        <w:tc>
          <w:tcPr>
            <w:tcW w:w="987" w:type="dxa"/>
            <w:tcBorders>
              <w:top w:val="single" w:sz="4" w:space="0" w:color="auto"/>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c>
          <w:tcPr>
            <w:tcW w:w="2930" w:type="dxa"/>
            <w:tcBorders>
              <w:top w:val="single" w:sz="4" w:space="0" w:color="auto"/>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Level 1 &amp; 2 - Overview of content                Collecting and displaying data.       Calculating and interpreting data.  Probability.  The total number of marks for the paper is 80.  The qualification is awarded at pass or unclassified.                                Level 2 - Overview of content</w:t>
            </w:r>
            <w:r w:rsidRPr="00072368">
              <w:rPr>
                <w:rFonts w:ascii="Calibri" w:eastAsia="Times New Roman" w:hAnsi="Calibri" w:cs="Calibri"/>
                <w:color w:val="000000"/>
                <w:sz w:val="20"/>
                <w:szCs w:val="20"/>
                <w:lang w:eastAsia="en-GB"/>
              </w:rPr>
              <w:br/>
              <w:t>Collecting and displaying data.</w:t>
            </w:r>
            <w:r w:rsidRPr="00072368">
              <w:rPr>
                <w:rFonts w:ascii="Calibri" w:eastAsia="Times New Roman" w:hAnsi="Calibri" w:cs="Calibri"/>
                <w:color w:val="000000"/>
                <w:sz w:val="20"/>
                <w:szCs w:val="20"/>
                <w:lang w:eastAsia="en-GB"/>
              </w:rPr>
              <w:br/>
              <w:t>Calculating and interpreting data.</w:t>
            </w:r>
            <w:r w:rsidRPr="00072368">
              <w:rPr>
                <w:rFonts w:ascii="Calibri" w:eastAsia="Times New Roman" w:hAnsi="Calibri" w:cs="Calibri"/>
                <w:color w:val="000000"/>
                <w:sz w:val="20"/>
                <w:szCs w:val="20"/>
                <w:lang w:eastAsia="en-GB"/>
              </w:rPr>
              <w:br/>
              <w:t>Probability.</w:t>
            </w:r>
            <w:r w:rsidRPr="00072368">
              <w:rPr>
                <w:rFonts w:ascii="Calibri" w:eastAsia="Times New Roman" w:hAnsi="Calibri" w:cs="Calibri"/>
                <w:color w:val="000000"/>
                <w:sz w:val="20"/>
                <w:szCs w:val="20"/>
                <w:lang w:eastAsia="en-GB"/>
              </w:rPr>
              <w:br/>
              <w:t>Overview of assessment</w:t>
            </w:r>
            <w:r w:rsidRPr="00072368">
              <w:rPr>
                <w:rFonts w:ascii="Calibri" w:eastAsia="Times New Roman" w:hAnsi="Calibri" w:cs="Calibri"/>
                <w:color w:val="000000"/>
                <w:sz w:val="20"/>
                <w:szCs w:val="20"/>
                <w:lang w:eastAsia="en-GB"/>
              </w:rPr>
              <w:br/>
              <w:t xml:space="preserve">The total number of marks for the paper is 80. The qualification is awarded at pass or unclassified. </w:t>
            </w:r>
          </w:p>
        </w:tc>
        <w:tc>
          <w:tcPr>
            <w:tcW w:w="1311" w:type="dxa"/>
            <w:tcBorders>
              <w:top w:val="single" w:sz="4" w:space="0" w:color="auto"/>
              <w:left w:val="nil"/>
              <w:bottom w:val="nil"/>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c>
          <w:tcPr>
            <w:tcW w:w="1480" w:type="dxa"/>
            <w:tcBorders>
              <w:top w:val="single" w:sz="4" w:space="0" w:color="auto"/>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Edexcel Awards     Level 1                          Level 2 </w:t>
            </w:r>
          </w:p>
        </w:tc>
        <w:tc>
          <w:tcPr>
            <w:tcW w:w="1125" w:type="dxa"/>
            <w:tcBorders>
              <w:top w:val="single" w:sz="4" w:space="0" w:color="auto"/>
              <w:left w:val="nil"/>
              <w:bottom w:val="nil"/>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w:t>
            </w:r>
          </w:p>
        </w:tc>
      </w:tr>
      <w:tr w:rsidR="00072368" w:rsidRPr="00072368" w:rsidTr="00072368">
        <w:trPr>
          <w:trHeight w:val="411"/>
        </w:trPr>
        <w:tc>
          <w:tcPr>
            <w:tcW w:w="1465"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lang w:eastAsia="en-GB"/>
              </w:rPr>
            </w:pPr>
            <w:r w:rsidRPr="00072368">
              <w:rPr>
                <w:rFonts w:ascii="Calibri" w:eastAsia="Times New Roman" w:hAnsi="Calibri" w:cs="Calibri"/>
                <w:b/>
                <w:bCs/>
                <w:color w:val="000000"/>
                <w:lang w:eastAsia="en-GB"/>
              </w:rPr>
              <w:t>5400</w:t>
            </w:r>
          </w:p>
        </w:tc>
        <w:tc>
          <w:tcPr>
            <w:tcW w:w="1033"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OCR</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b/>
                <w:bCs/>
                <w:color w:val="000000"/>
                <w:lang w:eastAsia="en-GB"/>
              </w:rPr>
              <w:t>Sports</w:t>
            </w:r>
            <w:r w:rsidRPr="00072368">
              <w:rPr>
                <w:rFonts w:ascii="Calibri" w:eastAsia="Times New Roman" w:hAnsi="Calibri" w:cs="Calibri"/>
                <w:color w:val="000000"/>
                <w:lang w:eastAsia="en-GB"/>
              </w:rPr>
              <w:t xml:space="preserve">                                                                           Cambridge Nationals Level 1/2 Certificate</w:t>
            </w:r>
          </w:p>
        </w:tc>
        <w:tc>
          <w:tcPr>
            <w:tcW w:w="2128"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xml:space="preserve">Must complete Units R041 &amp; R042 + 2 any other units                                                                                           R041: 1 hr written paper, 60 marks, OCR set &amp; marked                                                                             R042: </w:t>
            </w:r>
            <w:proofErr w:type="spellStart"/>
            <w:r w:rsidRPr="00072368">
              <w:rPr>
                <w:rFonts w:ascii="Calibri" w:eastAsia="Times New Roman" w:hAnsi="Calibri" w:cs="Calibri"/>
                <w:color w:val="000000"/>
                <w:lang w:eastAsia="en-GB"/>
              </w:rPr>
              <w:t>Approx</w:t>
            </w:r>
            <w:proofErr w:type="spellEnd"/>
            <w:r w:rsidRPr="00072368">
              <w:rPr>
                <w:rFonts w:ascii="Calibri" w:eastAsia="Times New Roman" w:hAnsi="Calibri" w:cs="Calibri"/>
                <w:color w:val="000000"/>
                <w:lang w:eastAsia="en-GB"/>
              </w:rPr>
              <w:t xml:space="preserve"> 10 hours internal assessment, 60 marks, centre assessed and OCR moderated</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120 GLH</w:t>
            </w:r>
          </w:p>
        </w:tc>
        <w:tc>
          <w:tcPr>
            <w:tcW w:w="293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Unit R041: Reducing the risk of sports injuries                               Unit R042: Applying principals of training</w:t>
            </w:r>
          </w:p>
        </w:tc>
        <w:tc>
          <w:tcPr>
            <w:tcW w:w="1311"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jc w:val="center"/>
              <w:rPr>
                <w:rFonts w:ascii="Calibri" w:eastAsia="Times New Roman" w:hAnsi="Calibri" w:cs="Calibri"/>
                <w:color w:val="000000"/>
                <w:lang w:eastAsia="en-GB"/>
              </w:rPr>
            </w:pPr>
            <w:r w:rsidRPr="00072368">
              <w:rPr>
                <w:rFonts w:ascii="Calibri" w:eastAsia="Times New Roman" w:hAnsi="Calibri" w:cs="Calibri"/>
                <w:color w:val="000000"/>
                <w:lang w:eastAsia="en-GB"/>
              </w:rPr>
              <w:t>Y</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Level 1/2 Certificate</w:t>
            </w:r>
          </w:p>
        </w:tc>
        <w:tc>
          <w:tcPr>
            <w:tcW w:w="1125"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L1 P: 1.25                     L1 M: 2.00                 L1 D: 3.00               L2 P: 4.00               L2 M: 5.50              L2 D: 7.00               L2 D*: 8.50</w:t>
            </w: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lang w:eastAsia="en-GB"/>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lang w:eastAsia="en-GB"/>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lang w:eastAsia="en-GB"/>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lang w:eastAsia="en-GB"/>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r>
      <w:tr w:rsidR="00072368" w:rsidRPr="00072368" w:rsidTr="00072368">
        <w:trPr>
          <w:trHeight w:val="411"/>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b/>
                <w:bCs/>
                <w:color w:val="000000"/>
                <w:lang w:eastAsia="en-GB"/>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72368" w:rsidRPr="00072368" w:rsidRDefault="00072368" w:rsidP="00072368">
            <w:pPr>
              <w:spacing w:after="0" w:line="240" w:lineRule="auto"/>
              <w:rPr>
                <w:rFonts w:ascii="Calibri" w:eastAsia="Times New Roman" w:hAnsi="Calibri" w:cs="Calibri"/>
                <w:color w:val="000000"/>
                <w:lang w:eastAsia="en-GB"/>
              </w:rPr>
            </w:pPr>
          </w:p>
        </w:tc>
      </w:tr>
      <w:tr w:rsidR="00072368" w:rsidRPr="00072368" w:rsidTr="00072368">
        <w:trPr>
          <w:trHeight w:val="7706"/>
        </w:trPr>
        <w:tc>
          <w:tcPr>
            <w:tcW w:w="1465" w:type="dxa"/>
            <w:tcBorders>
              <w:top w:val="nil"/>
              <w:left w:val="single" w:sz="4" w:space="0" w:color="auto"/>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lastRenderedPageBreak/>
              <w:t>5800</w:t>
            </w:r>
          </w:p>
        </w:tc>
        <w:tc>
          <w:tcPr>
            <w:tcW w:w="1033"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AQA</w:t>
            </w:r>
          </w:p>
        </w:tc>
        <w:tc>
          <w:tcPr>
            <w:tcW w:w="1696"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lang w:eastAsia="en-GB"/>
              </w:rPr>
            </w:pPr>
            <w:r w:rsidRPr="00072368">
              <w:rPr>
                <w:rFonts w:ascii="Calibri" w:eastAsia="Times New Roman" w:hAnsi="Calibri" w:cs="Calibri"/>
                <w:b/>
                <w:bCs/>
                <w:color w:val="000000"/>
                <w:lang w:eastAsia="en-GB"/>
              </w:rPr>
              <w:t>Personal and Social Education (PSE)</w:t>
            </w:r>
          </w:p>
        </w:tc>
        <w:tc>
          <w:tcPr>
            <w:tcW w:w="2128"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Level 1 &amp; Level 2                   The Award and the Certificate are unit-based qualifications comprising twelve optional units; each offered at</w:t>
            </w:r>
            <w:r w:rsidRPr="00072368">
              <w:rPr>
                <w:rFonts w:ascii="Calibri" w:eastAsia="Times New Roman" w:hAnsi="Calibri" w:cs="Calibri"/>
                <w:color w:val="000000"/>
                <w:lang w:eastAsia="en-GB"/>
              </w:rPr>
              <w:br/>
              <w:t>Entry 1, Entry 2, Entry 3, Level 1 and Level 2.</w:t>
            </w:r>
            <w:r w:rsidRPr="00072368">
              <w:rPr>
                <w:rFonts w:ascii="Calibri" w:eastAsia="Times New Roman" w:hAnsi="Calibri" w:cs="Calibri"/>
                <w:color w:val="000000"/>
                <w:lang w:eastAsia="en-GB"/>
              </w:rPr>
              <w:br/>
              <w:t>To achieve an Award at one of these levels, a learner must complete four units, at least three of which must be</w:t>
            </w:r>
            <w:r w:rsidRPr="00072368">
              <w:rPr>
                <w:rFonts w:ascii="Calibri" w:eastAsia="Times New Roman" w:hAnsi="Calibri" w:cs="Calibri"/>
                <w:color w:val="000000"/>
                <w:lang w:eastAsia="en-GB"/>
              </w:rPr>
              <w:br/>
              <w:t>at or above the level claimed, and one unit may be at one level below.</w:t>
            </w:r>
            <w:r w:rsidRPr="00072368">
              <w:rPr>
                <w:rFonts w:ascii="Calibri" w:eastAsia="Times New Roman" w:hAnsi="Calibri" w:cs="Calibri"/>
                <w:color w:val="000000"/>
                <w:lang w:eastAsia="en-GB"/>
              </w:rPr>
              <w:br/>
              <w:t>To achieve a Certificate at one of these levels, a learner must complete seven units, at least four of which must</w:t>
            </w:r>
            <w:r w:rsidRPr="00072368">
              <w:rPr>
                <w:rFonts w:ascii="Calibri" w:eastAsia="Times New Roman" w:hAnsi="Calibri" w:cs="Calibri"/>
                <w:color w:val="000000"/>
                <w:lang w:eastAsia="en-GB"/>
              </w:rPr>
              <w:br/>
              <w:t>be at or above the level claimed and a maximum of three units may be at one level below.</w:t>
            </w:r>
            <w:r w:rsidRPr="00072368">
              <w:rPr>
                <w:rFonts w:ascii="Calibri" w:eastAsia="Times New Roman" w:hAnsi="Calibri" w:cs="Calibri"/>
                <w:color w:val="000000"/>
                <w:lang w:eastAsia="en-GB"/>
              </w:rPr>
              <w:br/>
            </w:r>
            <w:r w:rsidRPr="00072368">
              <w:rPr>
                <w:rFonts w:ascii="Calibri" w:eastAsia="Times New Roman" w:hAnsi="Calibri" w:cs="Calibri"/>
                <w:color w:val="000000"/>
                <w:lang w:eastAsia="en-GB"/>
              </w:rPr>
              <w:lastRenderedPageBreak/>
              <w:t>Each unit carries two credits.</w:t>
            </w:r>
          </w:p>
        </w:tc>
        <w:tc>
          <w:tcPr>
            <w:tcW w:w="987" w:type="dxa"/>
            <w:tcBorders>
              <w:top w:val="nil"/>
              <w:left w:val="nil"/>
              <w:bottom w:val="single" w:sz="4" w:space="0" w:color="auto"/>
              <w:right w:val="single" w:sz="4" w:space="0" w:color="auto"/>
            </w:tcBorders>
            <w:shd w:val="clear" w:color="000000" w:fill="BFBFBF"/>
            <w:noWrap/>
            <w:vAlign w:val="bottom"/>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lastRenderedPageBreak/>
              <w:t> </w:t>
            </w:r>
          </w:p>
        </w:tc>
        <w:tc>
          <w:tcPr>
            <w:tcW w:w="2930"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Unit 1 - Personal Action Planning         Unit 2 - Drugs Education                            Unit 3 - Sex and Relationship Education   Unit 4 - Personal Finance                         Unit 5 - Emotional Wellbeing                 Unit 6 - Healthy Lifestyles                        Unit 7 - Making Informed Career Choices  Unit 8 - Applying for Jobs and Courses  Unit 9 - Relationships, Behaviour and Practices in the Workplace                     Unit 10 - Personal Safety                         Unit 11 - Being a Critical Consumer      Unit 12 - Introduction to Diversity, Prejudice and Discrimination</w:t>
            </w:r>
          </w:p>
        </w:tc>
        <w:tc>
          <w:tcPr>
            <w:tcW w:w="1311" w:type="dxa"/>
            <w:tcBorders>
              <w:top w:val="nil"/>
              <w:left w:val="nil"/>
              <w:bottom w:val="single" w:sz="4" w:space="0" w:color="auto"/>
              <w:right w:val="single" w:sz="4" w:space="0" w:color="auto"/>
            </w:tcBorders>
            <w:shd w:val="clear" w:color="000000" w:fill="BFBFBF"/>
            <w:noWrap/>
            <w:vAlign w:val="bottom"/>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000000" w:fill="BFBFBF"/>
            <w:noWrap/>
            <w:vAlign w:val="bottom"/>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c>
          <w:tcPr>
            <w:tcW w:w="1125" w:type="dxa"/>
            <w:tcBorders>
              <w:top w:val="nil"/>
              <w:left w:val="nil"/>
              <w:bottom w:val="single" w:sz="4" w:space="0" w:color="auto"/>
              <w:right w:val="single" w:sz="4" w:space="0" w:color="auto"/>
            </w:tcBorders>
            <w:shd w:val="clear" w:color="000000" w:fill="BFBFBF"/>
            <w:noWrap/>
            <w:vAlign w:val="bottom"/>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r>
      <w:tr w:rsidR="00072368" w:rsidRPr="00072368" w:rsidTr="00072368">
        <w:trPr>
          <w:trHeight w:val="3324"/>
        </w:trPr>
        <w:tc>
          <w:tcPr>
            <w:tcW w:w="1465" w:type="dxa"/>
            <w:tcBorders>
              <w:top w:val="nil"/>
              <w:left w:val="single" w:sz="4" w:space="0" w:color="auto"/>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lastRenderedPageBreak/>
              <w:t>4800</w:t>
            </w:r>
          </w:p>
        </w:tc>
        <w:tc>
          <w:tcPr>
            <w:tcW w:w="1033"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xml:space="preserve">AQA </w:t>
            </w:r>
          </w:p>
        </w:tc>
        <w:tc>
          <w:tcPr>
            <w:tcW w:w="1696"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b/>
                <w:bCs/>
                <w:color w:val="000000"/>
                <w:lang w:eastAsia="en-GB"/>
              </w:rPr>
            </w:pPr>
            <w:r w:rsidRPr="00072368">
              <w:rPr>
                <w:rFonts w:ascii="Calibri" w:eastAsia="Times New Roman" w:hAnsi="Calibri" w:cs="Calibri"/>
                <w:b/>
                <w:bCs/>
                <w:color w:val="000000"/>
                <w:lang w:eastAsia="en-GB"/>
              </w:rPr>
              <w:t xml:space="preserve">Preparation for Working Life - Short Course </w:t>
            </w:r>
          </w:p>
        </w:tc>
        <w:tc>
          <w:tcPr>
            <w:tcW w:w="2128"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xml:space="preserve">Level 1 and Level 2 Certificate.                               80% exam (1 hr 30 </w:t>
            </w:r>
            <w:proofErr w:type="gramStart"/>
            <w:r w:rsidRPr="00072368">
              <w:rPr>
                <w:rFonts w:ascii="Calibri" w:eastAsia="Times New Roman" w:hAnsi="Calibri" w:cs="Calibri"/>
                <w:color w:val="000000"/>
                <w:lang w:eastAsia="en-GB"/>
              </w:rPr>
              <w:t xml:space="preserve">mins)   </w:t>
            </w:r>
            <w:proofErr w:type="gramEnd"/>
            <w:r w:rsidRPr="00072368">
              <w:rPr>
                <w:rFonts w:ascii="Calibri" w:eastAsia="Times New Roman" w:hAnsi="Calibri" w:cs="Calibri"/>
                <w:color w:val="000000"/>
                <w:lang w:eastAsia="en-GB"/>
              </w:rPr>
              <w:t>20% course work</w:t>
            </w:r>
          </w:p>
        </w:tc>
        <w:tc>
          <w:tcPr>
            <w:tcW w:w="987"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60-80</w:t>
            </w:r>
          </w:p>
        </w:tc>
        <w:tc>
          <w:tcPr>
            <w:tcW w:w="2930"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xml:space="preserve">It is an inter-disciplinary course which covers aspects of careers, health, personal safety, employment opportunities, apply for jobs and personal finance.  Preparation for Working Life is a practical course in which students learn skills such as how and where to find employment opportunities, how to apply for jobs and courses, and how to prepare for an interview.  </w:t>
            </w:r>
          </w:p>
        </w:tc>
        <w:tc>
          <w:tcPr>
            <w:tcW w:w="1311"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c>
          <w:tcPr>
            <w:tcW w:w="1125"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r>
      <w:tr w:rsidR="00072368" w:rsidRPr="00072368" w:rsidTr="00072368">
        <w:trPr>
          <w:trHeight w:val="1798"/>
        </w:trPr>
        <w:tc>
          <w:tcPr>
            <w:tcW w:w="1465" w:type="dxa"/>
            <w:tcBorders>
              <w:top w:val="nil"/>
              <w:left w:val="single" w:sz="4" w:space="0" w:color="auto"/>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c>
          <w:tcPr>
            <w:tcW w:w="1033"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NCC</w:t>
            </w:r>
          </w:p>
        </w:tc>
        <w:tc>
          <w:tcPr>
            <w:tcW w:w="1696"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c>
          <w:tcPr>
            <w:tcW w:w="2128"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xml:space="preserve">Once you have completed the course materials, you will need to complete a short </w:t>
            </w:r>
            <w:proofErr w:type="gramStart"/>
            <w:r w:rsidRPr="00072368">
              <w:rPr>
                <w:rFonts w:ascii="Calibri" w:eastAsia="Times New Roman" w:hAnsi="Calibri" w:cs="Calibri"/>
                <w:color w:val="000000"/>
                <w:lang w:eastAsia="en-GB"/>
              </w:rPr>
              <w:t>multiple choice</w:t>
            </w:r>
            <w:proofErr w:type="gramEnd"/>
            <w:r w:rsidRPr="00072368">
              <w:rPr>
                <w:rFonts w:ascii="Calibri" w:eastAsia="Times New Roman" w:hAnsi="Calibri" w:cs="Calibri"/>
                <w:color w:val="000000"/>
                <w:lang w:eastAsia="en-GB"/>
              </w:rPr>
              <w:t xml:space="preserve"> examination.</w:t>
            </w:r>
          </w:p>
        </w:tc>
        <w:tc>
          <w:tcPr>
            <w:tcW w:w="987"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c>
          <w:tcPr>
            <w:tcW w:w="2930"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sz w:val="20"/>
                <w:szCs w:val="20"/>
                <w:lang w:eastAsia="en-GB"/>
              </w:rPr>
            </w:pPr>
            <w:r w:rsidRPr="00072368">
              <w:rPr>
                <w:rFonts w:ascii="Calibri" w:eastAsia="Times New Roman" w:hAnsi="Calibri" w:cs="Calibri"/>
                <w:color w:val="000000"/>
                <w:sz w:val="20"/>
                <w:szCs w:val="20"/>
                <w:lang w:eastAsia="en-GB"/>
              </w:rPr>
              <w:t xml:space="preserve">Units </w:t>
            </w:r>
            <w:proofErr w:type="gramStart"/>
            <w:r w:rsidRPr="00072368">
              <w:rPr>
                <w:rFonts w:ascii="Calibri" w:eastAsia="Times New Roman" w:hAnsi="Calibri" w:cs="Calibri"/>
                <w:color w:val="000000"/>
                <w:sz w:val="20"/>
                <w:szCs w:val="20"/>
                <w:lang w:eastAsia="en-GB"/>
              </w:rPr>
              <w:t xml:space="preserve">available;   </w:t>
            </w:r>
            <w:proofErr w:type="gramEnd"/>
            <w:r w:rsidRPr="00072368">
              <w:rPr>
                <w:rFonts w:ascii="Calibri" w:eastAsia="Times New Roman" w:hAnsi="Calibri" w:cs="Calibri"/>
                <w:color w:val="000000"/>
                <w:sz w:val="20"/>
                <w:szCs w:val="20"/>
                <w:lang w:eastAsia="en-GB"/>
              </w:rPr>
              <w:t xml:space="preserve">                                           Healthy Eating + Nutrition                             Food Hygiene                                                          First Aid                                                              Drugs Awareness                                          Mental Health                                                  Equality and Diversity</w:t>
            </w:r>
          </w:p>
        </w:tc>
        <w:tc>
          <w:tcPr>
            <w:tcW w:w="1311"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000000" w:fill="BFBFBF"/>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xml:space="preserve">2 </w:t>
            </w:r>
            <w:proofErr w:type="gramStart"/>
            <w:r w:rsidRPr="00072368">
              <w:rPr>
                <w:rFonts w:ascii="Calibri" w:eastAsia="Times New Roman" w:hAnsi="Calibri" w:cs="Calibri"/>
                <w:color w:val="000000"/>
                <w:lang w:eastAsia="en-GB"/>
              </w:rPr>
              <w:t>passed  units</w:t>
            </w:r>
            <w:proofErr w:type="gramEnd"/>
            <w:r w:rsidRPr="00072368">
              <w:rPr>
                <w:rFonts w:ascii="Calibri" w:eastAsia="Times New Roman" w:hAnsi="Calibri" w:cs="Calibri"/>
                <w:color w:val="000000"/>
                <w:lang w:eastAsia="en-GB"/>
              </w:rPr>
              <w:t xml:space="preserve"> = 1 GCSE</w:t>
            </w:r>
          </w:p>
        </w:tc>
        <w:tc>
          <w:tcPr>
            <w:tcW w:w="1125" w:type="dxa"/>
            <w:tcBorders>
              <w:top w:val="nil"/>
              <w:left w:val="nil"/>
              <w:bottom w:val="single" w:sz="4" w:space="0" w:color="auto"/>
              <w:right w:val="single" w:sz="4" w:space="0" w:color="auto"/>
            </w:tcBorders>
            <w:shd w:val="clear" w:color="000000" w:fill="BFBFBF"/>
            <w:noWrap/>
            <w:hideMark/>
          </w:tcPr>
          <w:p w:rsidR="00072368" w:rsidRPr="00072368" w:rsidRDefault="00072368" w:rsidP="00072368">
            <w:pPr>
              <w:spacing w:after="0" w:line="240" w:lineRule="auto"/>
              <w:rPr>
                <w:rFonts w:ascii="Calibri" w:eastAsia="Times New Roman" w:hAnsi="Calibri" w:cs="Calibri"/>
                <w:color w:val="000000"/>
                <w:lang w:eastAsia="en-GB"/>
              </w:rPr>
            </w:pPr>
            <w:r w:rsidRPr="00072368">
              <w:rPr>
                <w:rFonts w:ascii="Calibri" w:eastAsia="Times New Roman" w:hAnsi="Calibri" w:cs="Calibri"/>
                <w:color w:val="000000"/>
                <w:lang w:eastAsia="en-GB"/>
              </w:rPr>
              <w:t> </w:t>
            </w:r>
          </w:p>
        </w:tc>
      </w:tr>
    </w:tbl>
    <w:p w:rsidR="00B2483E" w:rsidRDefault="00B2483E"/>
    <w:sectPr w:rsidR="00B2483E" w:rsidSect="00072368">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CC6" w:rsidRDefault="00B06CC6" w:rsidP="00072368">
      <w:pPr>
        <w:spacing w:after="0" w:line="240" w:lineRule="auto"/>
      </w:pPr>
      <w:r>
        <w:separator/>
      </w:r>
    </w:p>
  </w:endnote>
  <w:endnote w:type="continuationSeparator" w:id="0">
    <w:p w:rsidR="00B06CC6" w:rsidRDefault="00B06CC6" w:rsidP="0007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68" w:rsidRDefault="00072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68" w:rsidRDefault="00072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68" w:rsidRDefault="00072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CC6" w:rsidRDefault="00B06CC6" w:rsidP="00072368">
      <w:pPr>
        <w:spacing w:after="0" w:line="240" w:lineRule="auto"/>
      </w:pPr>
      <w:r>
        <w:separator/>
      </w:r>
    </w:p>
  </w:footnote>
  <w:footnote w:type="continuationSeparator" w:id="0">
    <w:p w:rsidR="00B06CC6" w:rsidRDefault="00B06CC6" w:rsidP="00072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68" w:rsidRDefault="00072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68" w:rsidRDefault="00072368">
    <w:pPr>
      <w:pStyle w:val="Header"/>
    </w:pPr>
    <w:proofErr w:type="spellStart"/>
    <w:r>
      <w:t>Moorbridge</w:t>
    </w:r>
    <w:proofErr w:type="spellEnd"/>
    <w:r>
      <w:t xml:space="preserve"> 2018 – 2019 Curriculum Plan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68" w:rsidRDefault="00072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68"/>
    <w:rsid w:val="00072368"/>
    <w:rsid w:val="002D1A32"/>
    <w:rsid w:val="00B06CC6"/>
    <w:rsid w:val="00B2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947B"/>
  <w15:chartTrackingRefBased/>
  <w15:docId w15:val="{B72C8C6D-B643-4F05-942D-0BB56478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368"/>
  </w:style>
  <w:style w:type="paragraph" w:styleId="Footer">
    <w:name w:val="footer"/>
    <w:basedOn w:val="Normal"/>
    <w:link w:val="FooterChar"/>
    <w:uiPriority w:val="99"/>
    <w:unhideWhenUsed/>
    <w:rsid w:val="00072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croskery</dc:creator>
  <cp:keywords/>
  <dc:description/>
  <cp:lastModifiedBy>karen croskery</cp:lastModifiedBy>
  <cp:revision>1</cp:revision>
  <dcterms:created xsi:type="dcterms:W3CDTF">2019-03-28T19:41:00Z</dcterms:created>
  <dcterms:modified xsi:type="dcterms:W3CDTF">2019-03-28T19:42:00Z</dcterms:modified>
</cp:coreProperties>
</file>